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FBF" w:rsidRPr="0062540A" w:rsidRDefault="00014FBF" w:rsidP="004C6FDE">
      <w:pPr>
        <w:shd w:val="clear" w:color="auto" w:fill="FFFFFF"/>
        <w:jc w:val="both"/>
        <w:textAlignment w:val="baseline"/>
        <w:rPr>
          <w:color w:val="000000"/>
          <w:lang w:val="sr-Cyrl-CS" w:eastAsia="sr-Latn-RS"/>
        </w:rPr>
      </w:pPr>
    </w:p>
    <w:tbl>
      <w:tblPr>
        <w:tblStyle w:val="TableGrid"/>
        <w:tblpPr w:leftFromText="180" w:rightFromText="180" w:horzAnchor="margin" w:tblpY="375"/>
        <w:tblW w:w="9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9021"/>
      </w:tblGrid>
      <w:tr w:rsidR="00014FBF" w:rsidRPr="007106CF" w:rsidTr="002B3C08">
        <w:tc>
          <w:tcPr>
            <w:tcW w:w="843" w:type="dxa"/>
          </w:tcPr>
          <w:p w:rsidR="00014FBF" w:rsidRPr="007106CF" w:rsidRDefault="00014FBF" w:rsidP="004C6FDE">
            <w:pPr>
              <w:jc w:val="both"/>
              <w:rPr>
                <w:color w:val="000000"/>
                <w:lang w:eastAsia="sr-Latn-RS"/>
              </w:rPr>
            </w:pPr>
            <w:r w:rsidRPr="007106CF">
              <w:rPr>
                <w:noProof/>
                <w:color w:val="000000"/>
                <w:lang w:val="en-US"/>
              </w:rPr>
              <w:drawing>
                <wp:inline distT="0" distB="0" distL="0" distR="0" wp14:anchorId="034DB461" wp14:editId="570D9DDE">
                  <wp:extent cx="381000" cy="7334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1" w:type="dxa"/>
          </w:tcPr>
          <w:p w:rsidR="00014FBF" w:rsidRPr="007106CF" w:rsidRDefault="00014FBF" w:rsidP="004C6FDE">
            <w:pPr>
              <w:jc w:val="both"/>
              <w:rPr>
                <w:color w:val="000000"/>
                <w:lang w:eastAsia="sr-Latn-RS"/>
              </w:rPr>
            </w:pPr>
            <w:r w:rsidRPr="007106CF">
              <w:rPr>
                <w:color w:val="000000"/>
                <w:lang w:eastAsia="sr-Latn-RS"/>
              </w:rPr>
              <w:t>РЕПУБЛИКА СРБИЈА</w:t>
            </w:r>
          </w:p>
          <w:p w:rsidR="00014FBF" w:rsidRPr="007106CF" w:rsidRDefault="00014FBF" w:rsidP="004C6FDE">
            <w:pPr>
              <w:jc w:val="both"/>
              <w:rPr>
                <w:color w:val="000000"/>
                <w:lang w:eastAsia="sr-Latn-RS"/>
              </w:rPr>
            </w:pPr>
            <w:r w:rsidRPr="007106CF">
              <w:rPr>
                <w:color w:val="000000"/>
                <w:lang w:eastAsia="sr-Latn-RS"/>
              </w:rPr>
              <w:t>ВЛАДА</w:t>
            </w:r>
          </w:p>
          <w:p w:rsidR="00014FBF" w:rsidRPr="007106CF" w:rsidRDefault="00014FBF" w:rsidP="004C6FDE">
            <w:pPr>
              <w:jc w:val="both"/>
              <w:rPr>
                <w:color w:val="000000"/>
                <w:lang w:eastAsia="sr-Latn-RS"/>
              </w:rPr>
            </w:pPr>
            <w:proofErr w:type="spellStart"/>
            <w:r w:rsidRPr="007106CF">
              <w:rPr>
                <w:color w:val="000000"/>
                <w:lang w:eastAsia="sr-Latn-RS"/>
              </w:rPr>
              <w:t>Служба</w:t>
            </w:r>
            <w:proofErr w:type="spellEnd"/>
            <w:r w:rsidRPr="007106CF">
              <w:rPr>
                <w:color w:val="000000"/>
                <w:lang w:eastAsia="sr-Latn-RS"/>
              </w:rPr>
              <w:t xml:space="preserve"> </w:t>
            </w:r>
            <w:proofErr w:type="spellStart"/>
            <w:r w:rsidRPr="007106CF">
              <w:rPr>
                <w:color w:val="000000"/>
                <w:lang w:eastAsia="sr-Latn-RS"/>
              </w:rPr>
              <w:t>за</w:t>
            </w:r>
            <w:proofErr w:type="spellEnd"/>
            <w:r w:rsidRPr="007106CF">
              <w:rPr>
                <w:color w:val="000000"/>
                <w:lang w:eastAsia="sr-Latn-RS"/>
              </w:rPr>
              <w:t xml:space="preserve"> </w:t>
            </w:r>
            <w:proofErr w:type="spellStart"/>
            <w:r w:rsidRPr="007106CF">
              <w:rPr>
                <w:color w:val="000000"/>
                <w:lang w:eastAsia="sr-Latn-RS"/>
              </w:rPr>
              <w:t>управљање</w:t>
            </w:r>
            <w:proofErr w:type="spellEnd"/>
            <w:r w:rsidRPr="007106CF">
              <w:rPr>
                <w:color w:val="000000"/>
                <w:lang w:eastAsia="sr-Latn-RS"/>
              </w:rPr>
              <w:t xml:space="preserve"> </w:t>
            </w:r>
            <w:proofErr w:type="spellStart"/>
            <w:r w:rsidRPr="007106CF">
              <w:rPr>
                <w:color w:val="000000"/>
                <w:lang w:eastAsia="sr-Latn-RS"/>
              </w:rPr>
              <w:t>кадровима</w:t>
            </w:r>
            <w:proofErr w:type="spellEnd"/>
            <w:r w:rsidRPr="007106CF">
              <w:rPr>
                <w:color w:val="000000"/>
                <w:lang w:eastAsia="sr-Latn-RS"/>
              </w:rPr>
              <w:t xml:space="preserve"> </w:t>
            </w:r>
          </w:p>
          <w:p w:rsidR="00014FBF" w:rsidRPr="007106CF" w:rsidRDefault="00014FBF" w:rsidP="004C6FDE">
            <w:pPr>
              <w:jc w:val="both"/>
              <w:rPr>
                <w:color w:val="000000"/>
                <w:lang w:eastAsia="sr-Latn-RS"/>
              </w:rPr>
            </w:pPr>
            <w:r w:rsidRPr="007106CF">
              <w:rPr>
                <w:color w:val="000000"/>
                <w:lang w:eastAsia="sr-Latn-RS"/>
              </w:rPr>
              <w:t>Београд</w:t>
            </w:r>
          </w:p>
        </w:tc>
      </w:tr>
    </w:tbl>
    <w:p w:rsidR="00014FBF" w:rsidRPr="007106CF" w:rsidRDefault="00014FBF" w:rsidP="004C6FD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014FBF" w:rsidRPr="007106CF" w:rsidRDefault="00014FBF" w:rsidP="004C6FD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014FBF" w:rsidRPr="007106CF" w:rsidRDefault="00014FBF" w:rsidP="00C53368">
      <w:pPr>
        <w:ind w:firstLine="720"/>
        <w:jc w:val="both"/>
        <w:rPr>
          <w:color w:val="000000"/>
          <w:shd w:val="clear" w:color="auto" w:fill="FFFFFF"/>
          <w:lang w:val="sr-Cyrl-CS"/>
        </w:rPr>
      </w:pPr>
      <w:r w:rsidRPr="007106CF">
        <w:rPr>
          <w:color w:val="000000"/>
          <w:shd w:val="clear" w:color="auto" w:fill="FFFFFF"/>
          <w:lang w:val="sr-Cyrl-CS"/>
        </w:rPr>
        <w:t>Н</w:t>
      </w:r>
      <w:r w:rsidRPr="007106CF">
        <w:rPr>
          <w:color w:val="000000"/>
          <w:shd w:val="clear" w:color="auto" w:fill="FFFFFF"/>
        </w:rPr>
        <w:t>а</w:t>
      </w:r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основу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члана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50. </w:t>
      </w:r>
      <w:proofErr w:type="spellStart"/>
      <w:r w:rsidRPr="007106CF">
        <w:rPr>
          <w:color w:val="000000"/>
          <w:shd w:val="clear" w:color="auto" w:fill="FFFFFF"/>
        </w:rPr>
        <w:t>Закона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r w:rsidRPr="007106CF">
        <w:rPr>
          <w:color w:val="000000"/>
          <w:shd w:val="clear" w:color="auto" w:fill="FFFFFF"/>
        </w:rPr>
        <w:t>о</w:t>
      </w:r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државним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службеницима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r w:rsidRPr="007106CF">
        <w:rPr>
          <w:color w:val="000000"/>
          <w:shd w:val="clear" w:color="auto" w:fill="FFFFFF"/>
        </w:rPr>
        <w:t>и</w:t>
      </w:r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члана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r w:rsidRPr="00455EE3">
        <w:rPr>
          <w:shd w:val="clear" w:color="auto" w:fill="FFFFFF"/>
          <w:lang w:val="sr-Latn-RS"/>
        </w:rPr>
        <w:t xml:space="preserve">4. </w:t>
      </w:r>
      <w:proofErr w:type="spellStart"/>
      <w:proofErr w:type="gramStart"/>
      <w:r w:rsidRPr="007106CF">
        <w:rPr>
          <w:shd w:val="clear" w:color="auto" w:fill="FFFFFF"/>
        </w:rPr>
        <w:t>став</w:t>
      </w:r>
      <w:proofErr w:type="spellEnd"/>
      <w:proofErr w:type="gramEnd"/>
      <w:r w:rsidRPr="00455EE3">
        <w:rPr>
          <w:shd w:val="clear" w:color="auto" w:fill="FFFFFF"/>
          <w:lang w:val="sr-Latn-RS"/>
        </w:rPr>
        <w:t xml:space="preserve"> 1. </w:t>
      </w:r>
      <w:proofErr w:type="spellStart"/>
      <w:r w:rsidR="00C53368">
        <w:rPr>
          <w:color w:val="000000"/>
          <w:shd w:val="clear" w:color="auto" w:fill="FFFFFF"/>
        </w:rPr>
        <w:t>Уредбе</w:t>
      </w:r>
      <w:proofErr w:type="spellEnd"/>
      <w:r w:rsidR="00C53368" w:rsidRPr="00455EE3">
        <w:rPr>
          <w:color w:val="000000"/>
          <w:shd w:val="clear" w:color="auto" w:fill="FFFFFF"/>
          <w:lang w:val="sr-Latn-RS"/>
        </w:rPr>
        <w:t xml:space="preserve"> </w:t>
      </w:r>
      <w:r w:rsidR="00C53368">
        <w:rPr>
          <w:color w:val="000000"/>
          <w:shd w:val="clear" w:color="auto" w:fill="FFFFFF"/>
        </w:rPr>
        <w:t>о</w:t>
      </w:r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интерном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r w:rsidRPr="007106CF">
        <w:rPr>
          <w:color w:val="000000"/>
          <w:shd w:val="clear" w:color="auto" w:fill="FFFFFF"/>
        </w:rPr>
        <w:t>и</w:t>
      </w:r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јавном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конкурсу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за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попуњавање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радних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места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r w:rsidRPr="007106CF">
        <w:rPr>
          <w:color w:val="000000"/>
          <w:shd w:val="clear" w:color="auto" w:fill="FFFFFF"/>
        </w:rPr>
        <w:t>у</w:t>
      </w:r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државним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proofErr w:type="spellStart"/>
      <w:r w:rsidRPr="007106CF">
        <w:rPr>
          <w:color w:val="000000"/>
          <w:shd w:val="clear" w:color="auto" w:fill="FFFFFF"/>
        </w:rPr>
        <w:t>органима</w:t>
      </w:r>
      <w:proofErr w:type="spellEnd"/>
      <w:r w:rsidRPr="00455EE3">
        <w:rPr>
          <w:color w:val="000000"/>
          <w:shd w:val="clear" w:color="auto" w:fill="FFFFFF"/>
          <w:lang w:val="sr-Latn-RS"/>
        </w:rPr>
        <w:t xml:space="preserve"> </w:t>
      </w:r>
      <w:r w:rsidRPr="007106CF">
        <w:rPr>
          <w:color w:val="000000"/>
          <w:shd w:val="clear" w:color="auto" w:fill="FFFFFF"/>
          <w:lang w:val="sr-Cyrl-CS"/>
        </w:rPr>
        <w:t>оглашава</w:t>
      </w:r>
    </w:p>
    <w:p w:rsidR="00C53368" w:rsidRDefault="00014FBF" w:rsidP="004C6FDE">
      <w:pPr>
        <w:jc w:val="both"/>
        <w:rPr>
          <w:color w:val="000000"/>
          <w:shd w:val="clear" w:color="auto" w:fill="FFFFFF"/>
          <w:lang w:val="sr-Cyrl-CS"/>
        </w:rPr>
      </w:pPr>
      <w:r w:rsidRPr="007106CF">
        <w:rPr>
          <w:color w:val="000000"/>
          <w:shd w:val="clear" w:color="auto" w:fill="FFFFFF"/>
          <w:lang w:val="sr-Cyrl-CS"/>
        </w:rPr>
        <w:t xml:space="preserve"> </w:t>
      </w:r>
    </w:p>
    <w:p w:rsidR="00C53368" w:rsidRDefault="00C53368" w:rsidP="004C6FDE">
      <w:pPr>
        <w:jc w:val="both"/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</w:pPr>
    </w:p>
    <w:p w:rsidR="00014FBF" w:rsidRPr="00C53368" w:rsidRDefault="00014FBF" w:rsidP="00C53368">
      <w:pPr>
        <w:jc w:val="center"/>
        <w:rPr>
          <w:rStyle w:val="Strong"/>
          <w:b w:val="0"/>
          <w:bCs w:val="0"/>
          <w:color w:val="000000"/>
          <w:shd w:val="clear" w:color="auto" w:fill="FFFFFF"/>
          <w:lang w:val="sr-Cyrl-CS"/>
        </w:rPr>
      </w:pPr>
      <w:r w:rsidRPr="007106CF"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  <w:t xml:space="preserve">ИНТЕРНИ КОНКУРС </w:t>
      </w:r>
      <w:r w:rsidRPr="00455EE3"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  <w:t>ЗА ПОПУЊАВАЊЕ ИЗВРШИЛАЧКОГ РАДНОГ МЕСТА</w:t>
      </w:r>
      <w:r w:rsidRPr="007106CF"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  <w:t xml:space="preserve"> У</w:t>
      </w:r>
    </w:p>
    <w:p w:rsidR="00014FBF" w:rsidRPr="007106CF" w:rsidRDefault="009C0D99" w:rsidP="00C53368">
      <w:pPr>
        <w:jc w:val="center"/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</w:pPr>
      <w:r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  <w:t>КАНЦЕЛАРИЈИ ЗА САРАДЊУ СА ЦИВИЛНИМ ДРУШТВОМ</w:t>
      </w:r>
    </w:p>
    <w:p w:rsidR="00014FBF" w:rsidRPr="007106CF" w:rsidRDefault="00014FBF" w:rsidP="004C6FDE">
      <w:pPr>
        <w:jc w:val="both"/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</w:pPr>
    </w:p>
    <w:p w:rsidR="00014FBF" w:rsidRPr="007106CF" w:rsidRDefault="00014FBF" w:rsidP="004C6FDE">
      <w:pPr>
        <w:jc w:val="both"/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</w:pPr>
      <w:r w:rsidRPr="007106CF"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  <w:t xml:space="preserve">  </w:t>
      </w:r>
    </w:p>
    <w:p w:rsidR="00C53368" w:rsidRDefault="00014FBF" w:rsidP="00C53368">
      <w:pPr>
        <w:spacing w:after="120"/>
        <w:jc w:val="both"/>
        <w:rPr>
          <w:b/>
          <w:color w:val="000000"/>
          <w:shd w:val="clear" w:color="auto" w:fill="FFFFFF"/>
          <w:lang w:val="sr-Cyrl-CS"/>
        </w:rPr>
      </w:pPr>
      <w:r w:rsidRPr="007106CF">
        <w:rPr>
          <w:b/>
          <w:color w:val="000000"/>
          <w:shd w:val="clear" w:color="auto" w:fill="FFFFFF"/>
        </w:rPr>
        <w:t>I</w:t>
      </w:r>
      <w:r w:rsidRPr="00455EE3">
        <w:rPr>
          <w:b/>
          <w:color w:val="000000"/>
          <w:shd w:val="clear" w:color="auto" w:fill="FFFFFF"/>
          <w:lang w:val="sr-Cyrl-CS"/>
        </w:rPr>
        <w:t xml:space="preserve"> Орган у коме се попуњава радно место:</w:t>
      </w:r>
      <w:r w:rsidRPr="007106CF">
        <w:rPr>
          <w:b/>
          <w:color w:val="000000"/>
          <w:shd w:val="clear" w:color="auto" w:fill="FFFFFF"/>
          <w:lang w:val="sr-Cyrl-CS"/>
        </w:rPr>
        <w:t xml:space="preserve"> </w:t>
      </w:r>
    </w:p>
    <w:p w:rsidR="00C53368" w:rsidRDefault="009C0D99" w:rsidP="00C53368">
      <w:pPr>
        <w:jc w:val="both"/>
        <w:rPr>
          <w:b/>
          <w:color w:val="000000"/>
          <w:shd w:val="clear" w:color="auto" w:fill="FFFFFF"/>
          <w:lang w:val="sr-Cyrl-RS"/>
        </w:rPr>
      </w:pPr>
      <w:r>
        <w:rPr>
          <w:color w:val="000000"/>
          <w:shd w:val="clear" w:color="auto" w:fill="FFFFFF"/>
          <w:lang w:val="sr-Cyrl-CS"/>
        </w:rPr>
        <w:t xml:space="preserve">Канцеларија за сарадњу са </w:t>
      </w:r>
      <w:r w:rsidR="00A06355">
        <w:rPr>
          <w:color w:val="000000"/>
          <w:shd w:val="clear" w:color="auto" w:fill="FFFFFF"/>
          <w:lang w:val="sr-Cyrl-CS"/>
        </w:rPr>
        <w:t>цивилним друштвом, Булевар Михаи</w:t>
      </w:r>
      <w:r>
        <w:rPr>
          <w:color w:val="000000"/>
          <w:shd w:val="clear" w:color="auto" w:fill="FFFFFF"/>
          <w:lang w:val="sr-Cyrl-CS"/>
        </w:rPr>
        <w:t>ла Пупина 2, Нови Београд.</w:t>
      </w:r>
    </w:p>
    <w:p w:rsidR="00C53368" w:rsidRDefault="00C53368" w:rsidP="00C53368">
      <w:pPr>
        <w:jc w:val="both"/>
        <w:rPr>
          <w:rStyle w:val="Strong"/>
          <w:color w:val="000000"/>
          <w:bdr w:val="none" w:sz="0" w:space="0" w:color="auto" w:frame="1"/>
          <w:shd w:val="clear" w:color="auto" w:fill="FFFFFF"/>
          <w:lang w:val="sr-Cyrl-RS"/>
        </w:rPr>
      </w:pPr>
    </w:p>
    <w:p w:rsidR="00C53368" w:rsidRPr="00C53368" w:rsidRDefault="00014FBF" w:rsidP="00C53368">
      <w:pPr>
        <w:spacing w:after="120"/>
        <w:jc w:val="both"/>
        <w:rPr>
          <w:rStyle w:val="Strong"/>
          <w:bCs w:val="0"/>
          <w:color w:val="000000"/>
          <w:shd w:val="clear" w:color="auto" w:fill="FFFFFF"/>
          <w:lang w:val="sr-Cyrl-RS"/>
        </w:rPr>
      </w:pPr>
      <w:r>
        <w:rPr>
          <w:rStyle w:val="Strong"/>
          <w:color w:val="000000"/>
          <w:bdr w:val="none" w:sz="0" w:space="0" w:color="auto" w:frame="1"/>
          <w:shd w:val="clear" w:color="auto" w:fill="FFFFFF"/>
        </w:rPr>
        <w:t>II</w:t>
      </w:r>
      <w:r w:rsidRPr="00455EE3">
        <w:rPr>
          <w:rStyle w:val="Strong"/>
          <w:color w:val="000000"/>
          <w:bdr w:val="none" w:sz="0" w:space="0" w:color="auto" w:frame="1"/>
          <w:shd w:val="clear" w:color="auto" w:fill="FFFFFF"/>
          <w:lang w:val="sr-Cyrl-RS"/>
        </w:rPr>
        <w:t xml:space="preserve"> Радно место које се попуњава:</w:t>
      </w:r>
    </w:p>
    <w:p w:rsidR="00014FBF" w:rsidRPr="00455EE3" w:rsidRDefault="00014FBF" w:rsidP="00C53368">
      <w:pPr>
        <w:spacing w:after="120"/>
        <w:jc w:val="both"/>
        <w:rPr>
          <w:b/>
          <w:color w:val="000000"/>
          <w:shd w:val="clear" w:color="auto" w:fill="FFFFFF"/>
          <w:lang w:val="sr-Cyrl-RS"/>
        </w:rPr>
      </w:pPr>
      <w:r w:rsidRPr="00455EE3">
        <w:rPr>
          <w:b/>
          <w:lang w:val="sr-Cyrl-RS"/>
        </w:rPr>
        <w:t>1.</w:t>
      </w:r>
      <w:r w:rsidRPr="007106CF">
        <w:rPr>
          <w:b/>
          <w:lang w:val="sr-Cyrl-CS"/>
        </w:rPr>
        <w:t xml:space="preserve"> </w:t>
      </w:r>
      <w:r w:rsidRPr="00455EE3">
        <w:rPr>
          <w:b/>
          <w:lang w:val="sr-Cyrl-RS"/>
        </w:rPr>
        <w:t xml:space="preserve">Радно место </w:t>
      </w:r>
      <w:r w:rsidR="00DD1C6D" w:rsidRPr="00455EE3">
        <w:rPr>
          <w:b/>
          <w:lang w:val="sr-Cyrl-RS"/>
        </w:rPr>
        <w:t xml:space="preserve">за </w:t>
      </w:r>
      <w:r w:rsidR="004C6FDE">
        <w:rPr>
          <w:b/>
          <w:lang w:val="sr-Cyrl-RS"/>
        </w:rPr>
        <w:t>праћење и унапређење механизама сарадње државне управе и организација цивилног друштва</w:t>
      </w:r>
      <w:r w:rsidR="00C8453B">
        <w:rPr>
          <w:lang w:val="sr-Cyrl-CS"/>
        </w:rPr>
        <w:t>,</w:t>
      </w:r>
      <w:r w:rsidR="00DD1C6D" w:rsidRPr="00E44C43">
        <w:rPr>
          <w:lang w:val="sr-Cyrl-CS"/>
        </w:rPr>
        <w:t xml:space="preserve"> </w:t>
      </w:r>
      <w:r w:rsidR="00854A64">
        <w:rPr>
          <w:lang w:val="sr-Cyrl-CS"/>
        </w:rPr>
        <w:t xml:space="preserve">у </w:t>
      </w:r>
      <w:r w:rsidR="00DD1C6D" w:rsidRPr="00E44C43">
        <w:rPr>
          <w:lang w:val="sr-Cyrl-CS"/>
        </w:rPr>
        <w:t>звањ</w:t>
      </w:r>
      <w:r w:rsidR="00854A64">
        <w:rPr>
          <w:lang w:val="sr-Cyrl-CS"/>
        </w:rPr>
        <w:t>у</w:t>
      </w:r>
      <w:r w:rsidR="00DD1C6D" w:rsidRPr="00E44C43">
        <w:rPr>
          <w:lang w:val="sr-Cyrl-CS"/>
        </w:rPr>
        <w:t xml:space="preserve"> </w:t>
      </w:r>
      <w:r w:rsidR="00DD1C6D">
        <w:rPr>
          <w:lang w:val="sr-Cyrl-CS"/>
        </w:rPr>
        <w:t xml:space="preserve">саветник, </w:t>
      </w:r>
      <w:r w:rsidR="004C6FDE">
        <w:rPr>
          <w:lang w:val="sr-Cyrl-CS"/>
        </w:rPr>
        <w:t xml:space="preserve">Одсек за планирање и стварање подстицајног окружења за развој цивилног друштва </w:t>
      </w:r>
      <w:r w:rsidRPr="00A10026">
        <w:rPr>
          <w:lang w:val="sr-Cyrl-CS"/>
        </w:rPr>
        <w:t>– 1 извршилац.</w:t>
      </w:r>
    </w:p>
    <w:p w:rsidR="00014FBF" w:rsidRDefault="00014FBF" w:rsidP="00C53368">
      <w:pPr>
        <w:spacing w:after="60"/>
        <w:jc w:val="both"/>
        <w:rPr>
          <w:color w:val="000000"/>
          <w:shd w:val="clear" w:color="auto" w:fill="FFFFFF"/>
          <w:lang w:val="sr-Cyrl-CS"/>
        </w:rPr>
      </w:pPr>
      <w:r w:rsidRPr="00455EE3">
        <w:rPr>
          <w:b/>
          <w:color w:val="000000"/>
          <w:shd w:val="clear" w:color="auto" w:fill="FFFFFF"/>
          <w:lang w:val="sr-Cyrl-RS"/>
        </w:rPr>
        <w:t>Опис</w:t>
      </w:r>
      <w:r w:rsidRPr="00014FBF">
        <w:rPr>
          <w:b/>
          <w:color w:val="000000"/>
          <w:shd w:val="clear" w:color="auto" w:fill="FFFFFF"/>
          <w:lang w:val="sr-Cyrl-CS"/>
        </w:rPr>
        <w:t xml:space="preserve"> </w:t>
      </w:r>
      <w:r w:rsidRPr="00455EE3">
        <w:rPr>
          <w:b/>
          <w:color w:val="000000"/>
          <w:shd w:val="clear" w:color="auto" w:fill="FFFFFF"/>
          <w:lang w:val="sr-Cyrl-RS"/>
        </w:rPr>
        <w:t>посла</w:t>
      </w:r>
      <w:r w:rsidRPr="00455EE3">
        <w:rPr>
          <w:color w:val="000000"/>
          <w:shd w:val="clear" w:color="auto" w:fill="FFFFFF"/>
          <w:lang w:val="sr-Cyrl-RS"/>
        </w:rPr>
        <w:t>:</w:t>
      </w:r>
      <w:r w:rsidRPr="007106CF">
        <w:rPr>
          <w:color w:val="000000"/>
          <w:shd w:val="clear" w:color="auto" w:fill="FFFFFF"/>
          <w:lang w:val="sr-Cyrl-CS"/>
        </w:rPr>
        <w:t xml:space="preserve"> </w:t>
      </w:r>
      <w:r w:rsidR="00690A97" w:rsidRPr="00690A97">
        <w:rPr>
          <w:color w:val="000000"/>
          <w:shd w:val="clear" w:color="auto" w:fill="FFFFFF"/>
          <w:lang w:val="sr-Cyrl-CS"/>
        </w:rPr>
        <w:t xml:space="preserve">Пружа стручну помоћ у припреми и изради прописа из делокруга рада Канцеларије; </w:t>
      </w:r>
      <w:r w:rsidR="00690A97">
        <w:rPr>
          <w:color w:val="000000"/>
          <w:shd w:val="clear" w:color="auto" w:fill="FFFFFF"/>
          <w:lang w:val="sr-Cyrl-CS"/>
        </w:rPr>
        <w:t>п</w:t>
      </w:r>
      <w:r w:rsidR="00690A97" w:rsidRPr="00690A97">
        <w:rPr>
          <w:color w:val="000000"/>
          <w:shd w:val="clear" w:color="auto" w:fill="FFFFFF"/>
          <w:lang w:val="sr-Cyrl-CS"/>
        </w:rPr>
        <w:t xml:space="preserve">рати припрему, доношење и примену прописа и стратешких докумената Републике Србије од значаја за сарадњу органа јавне управе са цивилним друштвом; </w:t>
      </w:r>
      <w:r w:rsidR="00690A97">
        <w:rPr>
          <w:color w:val="000000"/>
          <w:shd w:val="clear" w:color="auto" w:fill="FFFFFF"/>
          <w:lang w:val="sr-Cyrl-CS"/>
        </w:rPr>
        <w:t>п</w:t>
      </w:r>
      <w:r w:rsidR="00690A97" w:rsidRPr="00690A97">
        <w:rPr>
          <w:color w:val="000000"/>
          <w:shd w:val="clear" w:color="auto" w:fill="FFFFFF"/>
          <w:lang w:val="sr-Cyrl-CS"/>
        </w:rPr>
        <w:t>рипрема информације и мишљења из делокруга рада Канцеларије који се односе на сарадњу органа јавне управе са цивилним друштвом;</w:t>
      </w:r>
      <w:r w:rsidR="00690A97">
        <w:rPr>
          <w:color w:val="000000"/>
          <w:shd w:val="clear" w:color="auto" w:fill="FFFFFF"/>
          <w:lang w:val="sr-Cyrl-CS"/>
        </w:rPr>
        <w:t xml:space="preserve"> п</w:t>
      </w:r>
      <w:r w:rsidR="00690A97" w:rsidRPr="00690A97">
        <w:rPr>
          <w:color w:val="000000"/>
          <w:shd w:val="clear" w:color="auto" w:fill="FFFFFF"/>
          <w:lang w:val="sr-Cyrl-CS"/>
        </w:rPr>
        <w:t xml:space="preserve">рипрема препоруке и друга акта Канцеларије који се односе на унапређење сарадње органа јавне управе са цивилним друштвом; </w:t>
      </w:r>
      <w:r w:rsidR="00690A97">
        <w:rPr>
          <w:color w:val="000000"/>
          <w:shd w:val="clear" w:color="auto" w:fill="FFFFFF"/>
          <w:lang w:val="sr-Cyrl-CS"/>
        </w:rPr>
        <w:t>п</w:t>
      </w:r>
      <w:r w:rsidR="00690A97" w:rsidRPr="00690A97">
        <w:rPr>
          <w:color w:val="000000"/>
          <w:shd w:val="clear" w:color="auto" w:fill="FFFFFF"/>
          <w:lang w:val="sr-Cyrl-CS"/>
        </w:rPr>
        <w:t xml:space="preserve">рати механизме сарадње и прикупља информације и податке о сарадњи организација цивилног друштва са органима јавне управе; </w:t>
      </w:r>
      <w:r w:rsidR="00690A97">
        <w:rPr>
          <w:color w:val="000000"/>
          <w:shd w:val="clear" w:color="auto" w:fill="FFFFFF"/>
          <w:lang w:val="sr-Cyrl-CS"/>
        </w:rPr>
        <w:t>п</w:t>
      </w:r>
      <w:r w:rsidR="00690A97" w:rsidRPr="00690A97">
        <w:rPr>
          <w:color w:val="000000"/>
          <w:shd w:val="clear" w:color="auto" w:fill="FFFFFF"/>
          <w:lang w:val="sr-Cyrl-CS"/>
        </w:rPr>
        <w:t>ружа стручну подршку организацијама цивилног друштва и органима јавне управе за унапређење међусобне сарадње;</w:t>
      </w:r>
      <w:r w:rsidR="00690A97">
        <w:rPr>
          <w:color w:val="000000"/>
          <w:shd w:val="clear" w:color="auto" w:fill="FFFFFF"/>
          <w:lang w:val="sr-Cyrl-CS"/>
        </w:rPr>
        <w:t xml:space="preserve"> с</w:t>
      </w:r>
      <w:r w:rsidR="00690A97" w:rsidRPr="00690A97">
        <w:rPr>
          <w:color w:val="000000"/>
          <w:shd w:val="clear" w:color="auto" w:fill="FFFFFF"/>
          <w:lang w:val="sr-Cyrl-CS"/>
        </w:rPr>
        <w:t>арађује са државним органима у припреми прописа, докумената јавних политика и других аката којима се уређује сарадња органа јавне управе са цивилним друштвом;</w:t>
      </w:r>
      <w:r w:rsidR="00690A97">
        <w:rPr>
          <w:color w:val="000000"/>
          <w:shd w:val="clear" w:color="auto" w:fill="FFFFFF"/>
          <w:lang w:val="sr-Cyrl-CS"/>
        </w:rPr>
        <w:t xml:space="preserve"> в</w:t>
      </w:r>
      <w:r w:rsidR="00690A97" w:rsidRPr="00690A97">
        <w:rPr>
          <w:color w:val="000000"/>
          <w:shd w:val="clear" w:color="auto" w:fill="FFFFFF"/>
          <w:lang w:val="sr-Cyrl-CS"/>
        </w:rPr>
        <w:t>оди евиденцију о при</w:t>
      </w:r>
      <w:r w:rsidR="00C53368">
        <w:rPr>
          <w:color w:val="000000"/>
          <w:shd w:val="clear" w:color="auto" w:fill="FFFFFF"/>
          <w:lang w:val="sr-Cyrl-CS"/>
        </w:rPr>
        <w:t xml:space="preserve">мерима добре праксе у сарадњи </w:t>
      </w:r>
      <w:r w:rsidR="00690A97" w:rsidRPr="00690A97">
        <w:rPr>
          <w:color w:val="000000"/>
          <w:shd w:val="clear" w:color="auto" w:fill="FFFFFF"/>
          <w:lang w:val="sr-Cyrl-CS"/>
        </w:rPr>
        <w:t>јавног, приватног и цивилног сектора;</w:t>
      </w:r>
      <w:r w:rsidR="00690A97">
        <w:rPr>
          <w:color w:val="000000"/>
          <w:shd w:val="clear" w:color="auto" w:fill="FFFFFF"/>
          <w:lang w:val="sr-Cyrl-CS"/>
        </w:rPr>
        <w:t xml:space="preserve"> о</w:t>
      </w:r>
      <w:r w:rsidR="00690A97" w:rsidRPr="00690A97">
        <w:rPr>
          <w:color w:val="000000"/>
          <w:shd w:val="clear" w:color="auto" w:fill="FFFFFF"/>
          <w:lang w:val="sr-Cyrl-CS"/>
        </w:rPr>
        <w:t>бавља и друге послове по налогу шефа Одсека.</w:t>
      </w:r>
    </w:p>
    <w:p w:rsidR="00690A97" w:rsidRPr="00690A97" w:rsidRDefault="00690A97" w:rsidP="00690A97">
      <w:pPr>
        <w:jc w:val="both"/>
        <w:rPr>
          <w:lang w:val="sr-Cyrl-CS"/>
        </w:rPr>
      </w:pPr>
      <w:r w:rsidRPr="00690A97">
        <w:rPr>
          <w:b/>
          <w:color w:val="000000"/>
          <w:shd w:val="clear" w:color="auto" w:fill="FFFFFF"/>
          <w:lang w:val="sr-Cyrl-CS"/>
        </w:rPr>
        <w:t>Услови:</w:t>
      </w:r>
      <w:r w:rsidRPr="00455EE3">
        <w:rPr>
          <w:lang w:val="sr-Cyrl-CS"/>
        </w:rPr>
        <w:t xml:space="preserve"> </w:t>
      </w:r>
      <w:r>
        <w:rPr>
          <w:lang w:val="sr-Cyrl-RS"/>
        </w:rPr>
        <w:t>С</w:t>
      </w:r>
      <w:r w:rsidRPr="00690A97">
        <w:rPr>
          <w:color w:val="000000"/>
          <w:shd w:val="clear" w:color="auto" w:fill="FFFFFF"/>
          <w:lang w:val="sr-Cyrl-CS"/>
        </w:rPr>
        <w:t>течено високо образовање из научне односно стручне области у оквиру образовно-научног поља друштвено-хуманистичких наука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 односно на основним студијама у трајању од најмање четири године или специјалистичким студијама на факултету,</w:t>
      </w:r>
      <w:r>
        <w:rPr>
          <w:color w:val="000000"/>
          <w:shd w:val="clear" w:color="auto" w:fill="FFFFFF"/>
          <w:lang w:val="sr-Cyrl-CS"/>
        </w:rPr>
        <w:t xml:space="preserve"> </w:t>
      </w:r>
      <w:r w:rsidRPr="00690A97">
        <w:rPr>
          <w:color w:val="000000"/>
          <w:shd w:val="clear" w:color="auto" w:fill="FFFFFF"/>
          <w:lang w:val="sr-Cyrl-CS"/>
        </w:rPr>
        <w:t>положен државни стручни испит;</w:t>
      </w:r>
      <w:r>
        <w:rPr>
          <w:color w:val="000000"/>
          <w:shd w:val="clear" w:color="auto" w:fill="FFFFFF"/>
          <w:lang w:val="sr-Cyrl-CS"/>
        </w:rPr>
        <w:t xml:space="preserve"> </w:t>
      </w:r>
      <w:r w:rsidRPr="00690A97">
        <w:rPr>
          <w:color w:val="000000"/>
          <w:shd w:val="clear" w:color="auto" w:fill="FFFFFF"/>
          <w:lang w:val="sr-Cyrl-CS"/>
        </w:rPr>
        <w:t>најмање три године радног искуства у струци;</w:t>
      </w:r>
      <w:r>
        <w:rPr>
          <w:color w:val="000000"/>
          <w:shd w:val="clear" w:color="auto" w:fill="FFFFFF"/>
          <w:lang w:val="sr-Cyrl-CS"/>
        </w:rPr>
        <w:t xml:space="preserve"> </w:t>
      </w:r>
      <w:r w:rsidRPr="00690A97">
        <w:rPr>
          <w:color w:val="000000"/>
          <w:shd w:val="clear" w:color="auto" w:fill="FFFFFF"/>
          <w:lang w:val="sr-Cyrl-CS"/>
        </w:rPr>
        <w:t>потребне компетенције за рад на радном месту.</w:t>
      </w:r>
    </w:p>
    <w:p w:rsidR="00014FBF" w:rsidRPr="00C53368" w:rsidRDefault="00014FBF" w:rsidP="004C6FDE">
      <w:pPr>
        <w:shd w:val="clear" w:color="auto" w:fill="FFFFFF"/>
        <w:jc w:val="both"/>
        <w:textAlignment w:val="baseline"/>
        <w:rPr>
          <w:shd w:val="clear" w:color="auto" w:fill="FFFFFF"/>
          <w:lang w:val="sr-Cyrl-CS"/>
        </w:rPr>
      </w:pPr>
    </w:p>
    <w:p w:rsidR="00014FBF" w:rsidRPr="00C53368" w:rsidRDefault="00014FBF" w:rsidP="004C6FDE">
      <w:pPr>
        <w:shd w:val="clear" w:color="auto" w:fill="FFFFFF"/>
        <w:jc w:val="both"/>
        <w:textAlignment w:val="baseline"/>
        <w:rPr>
          <w:shd w:val="clear" w:color="auto" w:fill="FFFFFF"/>
          <w:lang w:val="sr-Cyrl-CS"/>
        </w:rPr>
      </w:pPr>
      <w:r w:rsidRPr="00C53368">
        <w:rPr>
          <w:b/>
          <w:shd w:val="clear" w:color="auto" w:fill="FFFFFF"/>
        </w:rPr>
        <w:t>III</w:t>
      </w:r>
      <w:r w:rsidRPr="00455EE3">
        <w:rPr>
          <w:b/>
          <w:shd w:val="clear" w:color="auto" w:fill="FFFFFF"/>
          <w:lang w:val="sr-Cyrl-CS"/>
        </w:rPr>
        <w:t xml:space="preserve"> </w:t>
      </w:r>
      <w:r w:rsidRPr="00C53368">
        <w:rPr>
          <w:b/>
          <w:shd w:val="clear" w:color="auto" w:fill="FFFFFF"/>
          <w:lang w:val="sr-Cyrl-CS"/>
        </w:rPr>
        <w:t xml:space="preserve">Место рада: </w:t>
      </w:r>
      <w:r w:rsidR="004C6FDE" w:rsidRPr="00C53368">
        <w:rPr>
          <w:shd w:val="clear" w:color="auto" w:fill="FFFFFF"/>
          <w:lang w:val="sr-Cyrl-CS"/>
        </w:rPr>
        <w:t xml:space="preserve">Нови </w:t>
      </w:r>
      <w:r w:rsidRPr="00C53368">
        <w:rPr>
          <w:shd w:val="clear" w:color="auto" w:fill="FFFFFF"/>
          <w:lang w:val="sr-Cyrl-CS"/>
        </w:rPr>
        <w:t>Београд</w:t>
      </w:r>
      <w:r w:rsidR="00BE5409" w:rsidRPr="00C53368">
        <w:rPr>
          <w:shd w:val="clear" w:color="auto" w:fill="FFFFFF"/>
          <w:lang w:val="sr-Cyrl-CS"/>
        </w:rPr>
        <w:t xml:space="preserve">, </w:t>
      </w:r>
      <w:r w:rsidR="00082515">
        <w:rPr>
          <w:shd w:val="clear" w:color="auto" w:fill="FFFFFF"/>
          <w:lang w:val="sr-Cyrl-CS"/>
        </w:rPr>
        <w:t>Булевар Михаи</w:t>
      </w:r>
      <w:r w:rsidR="004C6FDE" w:rsidRPr="00C53368">
        <w:rPr>
          <w:shd w:val="clear" w:color="auto" w:fill="FFFFFF"/>
          <w:lang w:val="sr-Cyrl-CS"/>
        </w:rPr>
        <w:t>ла Пупина 2.</w:t>
      </w:r>
    </w:p>
    <w:p w:rsidR="00014FBF" w:rsidRPr="00C53368" w:rsidRDefault="00014FBF" w:rsidP="004C6FDE">
      <w:pPr>
        <w:shd w:val="clear" w:color="auto" w:fill="FFFFFF"/>
        <w:jc w:val="both"/>
        <w:textAlignment w:val="baseline"/>
        <w:rPr>
          <w:b/>
          <w:shd w:val="clear" w:color="auto" w:fill="FFFFFF"/>
          <w:lang w:val="sr-Cyrl-CS"/>
        </w:rPr>
      </w:pPr>
    </w:p>
    <w:p w:rsidR="00014FBF" w:rsidRPr="007106CF" w:rsidRDefault="00014FBF" w:rsidP="004C6FDE">
      <w:pPr>
        <w:shd w:val="clear" w:color="auto" w:fill="FFFFFF"/>
        <w:jc w:val="both"/>
        <w:textAlignment w:val="baseline"/>
        <w:rPr>
          <w:b/>
          <w:bCs/>
          <w:color w:val="000000"/>
          <w:bdr w:val="none" w:sz="0" w:space="0" w:color="auto" w:frame="1"/>
          <w:shd w:val="clear" w:color="auto" w:fill="FFFFFF"/>
          <w:lang w:val="sr-Cyrl-CS"/>
        </w:rPr>
      </w:pPr>
      <w:r w:rsidRPr="007106CF">
        <w:rPr>
          <w:rStyle w:val="Strong"/>
          <w:bdr w:val="none" w:sz="0" w:space="0" w:color="auto" w:frame="1"/>
          <w:shd w:val="clear" w:color="auto" w:fill="FFFFFF"/>
        </w:rPr>
        <w:t>I</w:t>
      </w:r>
      <w:r w:rsidRPr="007106CF">
        <w:rPr>
          <w:rStyle w:val="Strong"/>
          <w:bdr w:val="none" w:sz="0" w:space="0" w:color="auto" w:frame="1"/>
          <w:shd w:val="clear" w:color="auto" w:fill="FFFFFF"/>
          <w:lang w:val="sr-Latn-CS"/>
        </w:rPr>
        <w:t>V</w:t>
      </w:r>
      <w:r w:rsidRPr="00455EE3">
        <w:rPr>
          <w:rStyle w:val="Strong"/>
          <w:bdr w:val="none" w:sz="0" w:space="0" w:color="auto" w:frame="1"/>
          <w:shd w:val="clear" w:color="auto" w:fill="FFFFFF"/>
          <w:lang w:val="sr-Cyrl-CS"/>
        </w:rPr>
        <w:t xml:space="preserve"> </w:t>
      </w:r>
      <w:r w:rsidRPr="007106CF">
        <w:rPr>
          <w:rStyle w:val="Strong"/>
          <w:bdr w:val="none" w:sz="0" w:space="0" w:color="auto" w:frame="1"/>
          <w:shd w:val="clear" w:color="auto" w:fill="FFFFFF"/>
          <w:lang w:val="sr-Cyrl-CS"/>
        </w:rPr>
        <w:t>Врста радног односа:</w:t>
      </w:r>
      <w:r w:rsidRPr="00A10026">
        <w:rPr>
          <w:rStyle w:val="Strong"/>
          <w:b w:val="0"/>
          <w:bdr w:val="none" w:sz="0" w:space="0" w:color="auto" w:frame="1"/>
          <w:shd w:val="clear" w:color="auto" w:fill="FFFFFF"/>
          <w:lang w:val="sr-Latn-CS"/>
        </w:rPr>
        <w:t xml:space="preserve"> </w:t>
      </w:r>
      <w:r w:rsidR="00E1260F" w:rsidRPr="00A10026">
        <w:rPr>
          <w:rStyle w:val="Strong"/>
          <w:b w:val="0"/>
          <w:bdr w:val="none" w:sz="0" w:space="0" w:color="auto" w:frame="1"/>
          <w:shd w:val="clear" w:color="auto" w:fill="FFFFFF"/>
          <w:lang w:val="sr-Cyrl-RS"/>
        </w:rPr>
        <w:t>р</w:t>
      </w:r>
      <w:r w:rsidRPr="00A10026">
        <w:rPr>
          <w:rStyle w:val="Strong"/>
          <w:b w:val="0"/>
          <w:color w:val="000000"/>
          <w:bdr w:val="none" w:sz="0" w:space="0" w:color="auto" w:frame="1"/>
          <w:shd w:val="clear" w:color="auto" w:fill="FFFFFF"/>
          <w:lang w:val="sr-Cyrl-CS"/>
        </w:rPr>
        <w:t>адно</w:t>
      </w:r>
      <w:r w:rsidRPr="007106CF">
        <w:rPr>
          <w:rStyle w:val="Strong"/>
          <w:b w:val="0"/>
          <w:color w:val="000000"/>
          <w:bdr w:val="none" w:sz="0" w:space="0" w:color="auto" w:frame="1"/>
          <w:shd w:val="clear" w:color="auto" w:fill="FFFFFF"/>
          <w:lang w:val="sr-Cyrl-CS"/>
        </w:rPr>
        <w:t xml:space="preserve"> место попуњава се заснивањем радног односа на неодређено време.</w:t>
      </w:r>
    </w:p>
    <w:p w:rsidR="00C53368" w:rsidRDefault="00C53368">
      <w:pPr>
        <w:spacing w:after="160" w:line="259" w:lineRule="auto"/>
        <w:rPr>
          <w:color w:val="000000"/>
          <w:shd w:val="clear" w:color="auto" w:fill="FFFFFF"/>
          <w:lang w:val="sr-Cyrl-RS"/>
        </w:rPr>
      </w:pPr>
      <w:r>
        <w:rPr>
          <w:color w:val="000000"/>
          <w:shd w:val="clear" w:color="auto" w:fill="FFFFFF"/>
          <w:lang w:val="sr-Cyrl-RS"/>
        </w:rPr>
        <w:br w:type="page"/>
      </w:r>
    </w:p>
    <w:p w:rsidR="00014FBF" w:rsidRPr="00690A97" w:rsidRDefault="00014FBF" w:rsidP="004C6FDE">
      <w:pPr>
        <w:shd w:val="clear" w:color="auto" w:fill="FFFFFF"/>
        <w:jc w:val="both"/>
        <w:textAlignment w:val="baseline"/>
        <w:rPr>
          <w:color w:val="000000"/>
          <w:shd w:val="clear" w:color="auto" w:fill="FFFFFF"/>
          <w:lang w:val="sr-Cyrl-RS"/>
        </w:rPr>
      </w:pPr>
    </w:p>
    <w:p w:rsidR="00014FBF" w:rsidRPr="00C53368" w:rsidRDefault="00014FBF" w:rsidP="00C53368">
      <w:pPr>
        <w:spacing w:after="120"/>
        <w:jc w:val="both"/>
        <w:rPr>
          <w:rStyle w:val="Strong"/>
          <w:color w:val="000000"/>
          <w:bdr w:val="none" w:sz="0" w:space="0" w:color="auto" w:frame="1"/>
          <w:shd w:val="clear" w:color="auto" w:fill="FFFFFF"/>
          <w:lang w:val="sr-Cyrl-RS"/>
        </w:rPr>
      </w:pPr>
      <w:r w:rsidRPr="007106CF">
        <w:rPr>
          <w:rStyle w:val="Strong"/>
          <w:color w:val="000000"/>
          <w:bdr w:val="none" w:sz="0" w:space="0" w:color="auto" w:frame="1"/>
          <w:shd w:val="clear" w:color="auto" w:fill="FFFFFF"/>
          <w:lang w:val="sr-Latn-CS"/>
        </w:rPr>
        <w:t xml:space="preserve">V </w:t>
      </w:r>
      <w:r w:rsidRPr="007106CF"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  <w:t xml:space="preserve">Компетенције које се </w:t>
      </w:r>
      <w:r w:rsidR="00C53368"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  <w:t>проверавају у изборном поступку</w:t>
      </w:r>
      <w:r w:rsidRPr="00455EE3">
        <w:rPr>
          <w:rStyle w:val="Strong"/>
          <w:color w:val="000000"/>
          <w:bdr w:val="none" w:sz="0" w:space="0" w:color="auto" w:frame="1"/>
          <w:shd w:val="clear" w:color="auto" w:fill="FFFFFF"/>
          <w:lang w:val="sr-Cyrl-RS"/>
        </w:rPr>
        <w:t>:</w:t>
      </w:r>
    </w:p>
    <w:p w:rsidR="00014FBF" w:rsidRPr="00C53368" w:rsidRDefault="00014FBF" w:rsidP="00C53368">
      <w:pPr>
        <w:shd w:val="clear" w:color="auto" w:fill="FFFFFF"/>
        <w:spacing w:after="120"/>
        <w:jc w:val="both"/>
        <w:textAlignment w:val="baseline"/>
        <w:rPr>
          <w:color w:val="000000"/>
          <w:lang w:val="sr-Cyrl-RS"/>
        </w:rPr>
      </w:pPr>
      <w:r w:rsidRPr="00455EE3">
        <w:rPr>
          <w:color w:val="000000"/>
          <w:lang w:val="sr-Cyrl-RS"/>
        </w:rPr>
        <w:t xml:space="preserve">Сагласно члану 9. Закона о државним службеницима, прописано је да су кандидатима при запошљавању у државни орган, под једнаким условима доступна сва радна места и да се избор кандидата врши </w:t>
      </w:r>
      <w:r w:rsidR="00C53368" w:rsidRPr="00455EE3">
        <w:rPr>
          <w:color w:val="000000"/>
          <w:lang w:val="sr-Cyrl-RS"/>
        </w:rPr>
        <w:t>на основу провере компетенција.</w:t>
      </w:r>
    </w:p>
    <w:p w:rsidR="00014FBF" w:rsidRDefault="00014FBF" w:rsidP="00C53368">
      <w:pPr>
        <w:spacing w:after="120"/>
        <w:jc w:val="both"/>
        <w:rPr>
          <w:color w:val="000000"/>
          <w:shd w:val="clear" w:color="auto" w:fill="FFFFFF"/>
          <w:lang w:val="sr-Cyrl-CS"/>
        </w:rPr>
      </w:pPr>
      <w:r w:rsidRPr="00455EE3">
        <w:rPr>
          <w:color w:val="000000"/>
          <w:shd w:val="clear" w:color="auto" w:fill="FFFFFF"/>
          <w:lang w:val="sr-Cyrl-RS"/>
        </w:rPr>
        <w:t>Изборни поступак спроводи се у више обавезних фаза</w:t>
      </w:r>
      <w:r w:rsidRPr="007106CF">
        <w:rPr>
          <w:color w:val="000000"/>
          <w:shd w:val="clear" w:color="auto" w:fill="FFFFFF"/>
          <w:lang w:val="sr-Cyrl-CS"/>
        </w:rPr>
        <w:t xml:space="preserve"> и то следећим редоследом: провера општих функционалних компетенција, провера посебних функционалних компетенција, провера понашајних компетенција и интервју са комисијом.</w:t>
      </w:r>
    </w:p>
    <w:p w:rsidR="001A4CA2" w:rsidRPr="00C53368" w:rsidRDefault="001A4CA2" w:rsidP="00C53368">
      <w:pPr>
        <w:spacing w:after="120"/>
        <w:jc w:val="both"/>
        <w:rPr>
          <w:color w:val="000000"/>
          <w:shd w:val="clear" w:color="auto" w:fill="FFFFFF"/>
          <w:lang w:val="sr-Cyrl-RS"/>
        </w:rPr>
      </w:pPr>
      <w:r>
        <w:rPr>
          <w:color w:val="000000"/>
          <w:shd w:val="clear" w:color="auto" w:fill="FFFFFF"/>
          <w:lang w:val="sr-Cyrl-CS"/>
        </w:rPr>
        <w:t>На интерном конкурсу за извршилачка радна места која нису руководећа, не проверавају се опште функционалне и понашајне компетенције.</w:t>
      </w:r>
    </w:p>
    <w:p w:rsidR="00014FBF" w:rsidRPr="007106CF" w:rsidRDefault="00014FBF" w:rsidP="00C53368">
      <w:pPr>
        <w:spacing w:after="120"/>
        <w:jc w:val="both"/>
        <w:rPr>
          <w:color w:val="000000"/>
          <w:shd w:val="clear" w:color="auto" w:fill="FFFFFF"/>
          <w:lang w:val="sr-Cyrl-CS"/>
        </w:rPr>
      </w:pPr>
      <w:r w:rsidRPr="007106CF">
        <w:rPr>
          <w:color w:val="000000"/>
          <w:shd w:val="clear" w:color="auto" w:fill="FFFFFF"/>
          <w:lang w:val="sr-Cyrl-CS"/>
        </w:rPr>
        <w:t xml:space="preserve">У свакој фази изборног поступка врши се вредновање кандидата и само кандидат који испуни унапред одређено мерило за проверу одређене компетенције у једној фази изборног поступка може да учествује у провери следеће компетенције у истој или наредној фази. </w:t>
      </w:r>
    </w:p>
    <w:p w:rsidR="00014FBF" w:rsidRPr="007106CF" w:rsidRDefault="00014FBF" w:rsidP="004C6FDE">
      <w:pPr>
        <w:jc w:val="both"/>
        <w:rPr>
          <w:color w:val="000000"/>
          <w:shd w:val="clear" w:color="auto" w:fill="FFFFFF"/>
          <w:lang w:val="sr-Cyrl-CS"/>
        </w:rPr>
      </w:pPr>
    </w:p>
    <w:p w:rsidR="00014FBF" w:rsidRPr="007106CF" w:rsidRDefault="00014FBF" w:rsidP="004C6FDE">
      <w:pPr>
        <w:jc w:val="both"/>
        <w:rPr>
          <w:rStyle w:val="Strong"/>
          <w:color w:val="000000"/>
          <w:bdr w:val="none" w:sz="0" w:space="0" w:color="auto" w:frame="1"/>
          <w:shd w:val="clear" w:color="auto" w:fill="FFFFFF"/>
        </w:rPr>
      </w:pPr>
      <w:proofErr w:type="spellStart"/>
      <w:r w:rsidRPr="007106CF">
        <w:rPr>
          <w:rStyle w:val="Strong"/>
          <w:color w:val="000000"/>
          <w:bdr w:val="none" w:sz="0" w:space="0" w:color="auto" w:frame="1"/>
          <w:shd w:val="clear" w:color="auto" w:fill="FFFFFF"/>
        </w:rPr>
        <w:t>Провера</w:t>
      </w:r>
      <w:proofErr w:type="spellEnd"/>
      <w:r w:rsidRPr="007106CF">
        <w:rPr>
          <w:rStyle w:val="Strong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7106CF">
        <w:rPr>
          <w:rStyle w:val="Strong"/>
          <w:color w:val="000000"/>
          <w:bdr w:val="none" w:sz="0" w:space="0" w:color="auto" w:frame="1"/>
          <w:shd w:val="clear" w:color="auto" w:fill="FFFFFF"/>
        </w:rPr>
        <w:t>посебних</w:t>
      </w:r>
      <w:proofErr w:type="spellEnd"/>
      <w:r w:rsidRPr="007106CF">
        <w:rPr>
          <w:rStyle w:val="Strong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7106CF">
        <w:rPr>
          <w:rStyle w:val="Strong"/>
          <w:color w:val="000000"/>
          <w:bdr w:val="none" w:sz="0" w:space="0" w:color="auto" w:frame="1"/>
          <w:shd w:val="clear" w:color="auto" w:fill="FFFFFF"/>
        </w:rPr>
        <w:t>функционалних</w:t>
      </w:r>
      <w:proofErr w:type="spellEnd"/>
      <w:r w:rsidRPr="007106CF">
        <w:rPr>
          <w:rStyle w:val="Strong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7106CF">
        <w:rPr>
          <w:rStyle w:val="Strong"/>
          <w:color w:val="000000"/>
          <w:bdr w:val="none" w:sz="0" w:space="0" w:color="auto" w:frame="1"/>
          <w:shd w:val="clear" w:color="auto" w:fill="FFFFFF"/>
        </w:rPr>
        <w:t>компетенција</w:t>
      </w:r>
      <w:proofErr w:type="spellEnd"/>
      <w:r w:rsidRPr="007106CF">
        <w:rPr>
          <w:rStyle w:val="Strong"/>
          <w:color w:val="000000"/>
          <w:bdr w:val="none" w:sz="0" w:space="0" w:color="auto" w:frame="1"/>
          <w:shd w:val="clear" w:color="auto" w:fill="FFFFFF"/>
        </w:rPr>
        <w:t>: </w:t>
      </w:r>
    </w:p>
    <w:p w:rsidR="00C8453B" w:rsidRDefault="00C8453B" w:rsidP="004C6FDE">
      <w:pPr>
        <w:tabs>
          <w:tab w:val="left" w:pos="360"/>
        </w:tabs>
        <w:jc w:val="both"/>
        <w:rPr>
          <w:color w:val="000000"/>
        </w:rPr>
      </w:pPr>
    </w:p>
    <w:p w:rsidR="00C8453B" w:rsidRPr="0076509B" w:rsidRDefault="00C8453B" w:rsidP="004C6FDE">
      <w:pPr>
        <w:pStyle w:val="ListParagraph"/>
        <w:numPr>
          <w:ilvl w:val="0"/>
          <w:numId w:val="2"/>
        </w:numPr>
        <w:tabs>
          <w:tab w:val="left" w:pos="360"/>
        </w:tabs>
        <w:ind w:left="90" w:hanging="90"/>
        <w:jc w:val="both"/>
        <w:rPr>
          <w:rFonts w:eastAsia="Calibri"/>
          <w:color w:val="000000"/>
          <w:shd w:val="clear" w:color="auto" w:fill="FFFFFF"/>
        </w:rPr>
      </w:pPr>
      <w:r w:rsidRPr="00AD0509">
        <w:rPr>
          <w:rFonts w:eastAsia="Calibri"/>
          <w:color w:val="000000"/>
          <w:shd w:val="clear" w:color="auto" w:fill="FFFFFF"/>
          <w:lang w:val="sr-Cyrl-RS"/>
        </w:rPr>
        <w:t>П</w:t>
      </w:r>
      <w:proofErr w:type="spellStart"/>
      <w:r w:rsidRPr="00AD0509">
        <w:rPr>
          <w:rFonts w:eastAsia="Calibri"/>
          <w:color w:val="000000"/>
          <w:shd w:val="clear" w:color="auto" w:fill="FFFFFF"/>
        </w:rPr>
        <w:t>осебн</w:t>
      </w:r>
      <w:proofErr w:type="spellEnd"/>
      <w:r w:rsidRPr="00AD0509">
        <w:rPr>
          <w:rFonts w:eastAsia="Calibri"/>
          <w:color w:val="000000"/>
          <w:shd w:val="clear" w:color="auto" w:fill="FFFFFF"/>
          <w:lang w:val="sr-Cyrl-RS"/>
        </w:rPr>
        <w:t>а</w:t>
      </w:r>
      <w:r w:rsidRPr="00AD0509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AD0509">
        <w:rPr>
          <w:rFonts w:eastAsia="Calibri"/>
          <w:color w:val="000000"/>
          <w:shd w:val="clear" w:color="auto" w:fill="FFFFFF"/>
        </w:rPr>
        <w:t>функционална</w:t>
      </w:r>
      <w:proofErr w:type="spellEnd"/>
      <w:r w:rsidRPr="00AD0509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AD0509">
        <w:rPr>
          <w:rFonts w:eastAsia="Calibri"/>
          <w:color w:val="000000"/>
          <w:shd w:val="clear" w:color="auto" w:fill="FFFFFF"/>
        </w:rPr>
        <w:t>компетенциј</w:t>
      </w:r>
      <w:proofErr w:type="spellEnd"/>
      <w:r w:rsidRPr="00AD0509">
        <w:rPr>
          <w:rFonts w:eastAsia="Calibri"/>
          <w:color w:val="000000"/>
          <w:shd w:val="clear" w:color="auto" w:fill="FFFFFF"/>
          <w:lang w:val="sr-Cyrl-RS"/>
        </w:rPr>
        <w:t>а</w:t>
      </w:r>
      <w:r w:rsidRPr="00AD0509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AD0509">
        <w:rPr>
          <w:rFonts w:eastAsia="Calibri"/>
          <w:color w:val="000000"/>
          <w:shd w:val="clear" w:color="auto" w:fill="FFFFFF"/>
        </w:rPr>
        <w:t>за</w:t>
      </w:r>
      <w:proofErr w:type="spellEnd"/>
      <w:r w:rsidRPr="00AD0509">
        <w:rPr>
          <w:rFonts w:eastAsia="Calibri"/>
          <w:color w:val="000000"/>
          <w:shd w:val="clear" w:color="auto" w:fill="FFFFFF"/>
        </w:rPr>
        <w:t xml:space="preserve"> </w:t>
      </w:r>
      <w:r w:rsidR="0076509B">
        <w:rPr>
          <w:rFonts w:eastAsia="Calibri"/>
          <w:color w:val="000000"/>
          <w:shd w:val="clear" w:color="auto" w:fill="FFFFFF"/>
          <w:lang w:val="sr-Cyrl-CS"/>
        </w:rPr>
        <w:t xml:space="preserve">одређено </w:t>
      </w:r>
      <w:r w:rsidRPr="00AD0509">
        <w:rPr>
          <w:rFonts w:eastAsia="Calibri"/>
          <w:color w:val="000000"/>
          <w:shd w:val="clear" w:color="auto" w:fill="FFFFFF"/>
          <w:lang w:val="sr-Cyrl-RS"/>
        </w:rPr>
        <w:t xml:space="preserve">радно место </w:t>
      </w:r>
      <w:r w:rsidR="00455EE3">
        <w:rPr>
          <w:rFonts w:eastAsia="Calibri"/>
          <w:color w:val="000000"/>
          <w:shd w:val="clear" w:color="auto" w:fill="FFFFFF"/>
          <w:lang w:val="sr-Latn-RS"/>
        </w:rPr>
        <w:t>-</w:t>
      </w:r>
      <w:r w:rsidRPr="00AD0509">
        <w:rPr>
          <w:rFonts w:eastAsia="Calibri"/>
          <w:color w:val="000000"/>
          <w:shd w:val="clear" w:color="auto" w:fill="FFFFFF"/>
          <w:lang w:val="sr-Cyrl-RS"/>
        </w:rPr>
        <w:t xml:space="preserve"> страни језик</w:t>
      </w:r>
      <w:r w:rsidRPr="00AD0509">
        <w:rPr>
          <w:rFonts w:eastAsia="Calibri"/>
          <w:color w:val="000000"/>
          <w:shd w:val="clear" w:color="auto" w:fill="FFFFFF"/>
        </w:rPr>
        <w:t xml:space="preserve"> </w:t>
      </w:r>
      <w:r w:rsidRPr="00AD0509">
        <w:rPr>
          <w:rFonts w:eastAsia="Calibri"/>
          <w:color w:val="000000"/>
          <w:shd w:val="clear" w:color="auto" w:fill="FFFFFF"/>
          <w:lang w:val="sr-Cyrl-RS"/>
        </w:rPr>
        <w:t>(</w:t>
      </w:r>
      <w:r w:rsidR="00C53368">
        <w:rPr>
          <w:rFonts w:eastAsia="Calibri"/>
          <w:color w:val="000000"/>
          <w:shd w:val="clear" w:color="auto" w:fill="FFFFFF"/>
          <w:lang w:val="sr-Cyrl-RS"/>
        </w:rPr>
        <w:t>е</w:t>
      </w:r>
      <w:proofErr w:type="spellStart"/>
      <w:r w:rsidRPr="00AD0509">
        <w:rPr>
          <w:rFonts w:eastAsia="Calibri"/>
          <w:color w:val="000000"/>
          <w:shd w:val="clear" w:color="auto" w:fill="FFFFFF"/>
        </w:rPr>
        <w:t>нглеск</w:t>
      </w:r>
      <w:proofErr w:type="spellEnd"/>
      <w:r w:rsidRPr="00AD0509">
        <w:rPr>
          <w:rFonts w:eastAsia="Calibri"/>
          <w:color w:val="000000"/>
          <w:shd w:val="clear" w:color="auto" w:fill="FFFFFF"/>
          <w:lang w:val="sr-Cyrl-RS"/>
        </w:rPr>
        <w:t>и</w:t>
      </w:r>
      <w:r w:rsidRPr="00AD0509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AD0509">
        <w:rPr>
          <w:rFonts w:eastAsia="Calibri"/>
          <w:color w:val="000000"/>
          <w:shd w:val="clear" w:color="auto" w:fill="FFFFFF"/>
        </w:rPr>
        <w:t>језик</w:t>
      </w:r>
      <w:proofErr w:type="spellEnd"/>
      <w:r w:rsidR="00C53368">
        <w:rPr>
          <w:rFonts w:eastAsia="Calibri"/>
          <w:color w:val="000000"/>
          <w:shd w:val="clear" w:color="auto" w:fill="FFFFFF"/>
          <w:lang w:val="sr-Cyrl-RS"/>
        </w:rPr>
        <w:t>,</w:t>
      </w:r>
      <w:r w:rsidRPr="00AD0509">
        <w:rPr>
          <w:rFonts w:eastAsia="Calibri"/>
          <w:color w:val="000000"/>
          <w:shd w:val="clear" w:color="auto" w:fill="FFFFFF"/>
        </w:rPr>
        <w:t xml:space="preserve"> </w:t>
      </w:r>
      <w:proofErr w:type="spellStart"/>
      <w:r w:rsidRPr="00AD0509">
        <w:rPr>
          <w:rFonts w:eastAsia="Calibri"/>
          <w:color w:val="000000"/>
          <w:shd w:val="clear" w:color="auto" w:fill="FFFFFF"/>
        </w:rPr>
        <w:t>ниво</w:t>
      </w:r>
      <w:proofErr w:type="spellEnd"/>
      <w:r w:rsidRPr="00AD0509">
        <w:rPr>
          <w:rFonts w:eastAsia="Calibri"/>
          <w:color w:val="000000"/>
          <w:shd w:val="clear" w:color="auto" w:fill="FFFFFF"/>
        </w:rPr>
        <w:t xml:space="preserve"> </w:t>
      </w:r>
      <w:r w:rsidR="00E1260F">
        <w:rPr>
          <w:rFonts w:eastAsia="Calibri"/>
          <w:color w:val="000000"/>
          <w:shd w:val="clear" w:color="auto" w:fill="FFFFFF"/>
          <w:lang w:val="sr-Cyrl-RS"/>
        </w:rPr>
        <w:t>Б</w:t>
      </w:r>
      <w:r w:rsidRPr="00AD0509">
        <w:rPr>
          <w:rFonts w:eastAsia="Calibri"/>
          <w:color w:val="000000"/>
          <w:shd w:val="clear" w:color="auto" w:fill="FFFFFF"/>
        </w:rPr>
        <w:t>1) –</w:t>
      </w:r>
      <w:r w:rsidRPr="00AD0509">
        <w:rPr>
          <w:rFonts w:eastAsia="Calibri"/>
          <w:color w:val="000000"/>
          <w:shd w:val="clear" w:color="auto" w:fill="FFFFFF"/>
          <w:lang w:val="sr-Cyrl-RS"/>
        </w:rPr>
        <w:t xml:space="preserve"> провераваће се </w:t>
      </w:r>
      <w:r w:rsidR="00BE01F8">
        <w:rPr>
          <w:rFonts w:eastAsia="Calibri"/>
          <w:color w:val="000000"/>
          <w:shd w:val="clear" w:color="auto" w:fill="FFFFFF"/>
          <w:lang w:val="sr-Cyrl-CS"/>
        </w:rPr>
        <w:t>писмено путем теста.</w:t>
      </w:r>
    </w:p>
    <w:p w:rsidR="0076509B" w:rsidRPr="00AD0509" w:rsidRDefault="0076509B" w:rsidP="0076509B">
      <w:pPr>
        <w:pStyle w:val="ListParagraph"/>
        <w:tabs>
          <w:tab w:val="left" w:pos="360"/>
        </w:tabs>
        <w:ind w:left="90"/>
        <w:jc w:val="both"/>
        <w:rPr>
          <w:rFonts w:eastAsia="Calibri"/>
          <w:color w:val="000000"/>
          <w:shd w:val="clear" w:color="auto" w:fill="FFFFFF"/>
        </w:rPr>
      </w:pPr>
    </w:p>
    <w:p w:rsidR="0076509B" w:rsidRPr="0076509B" w:rsidRDefault="0076509B" w:rsidP="0076509B">
      <w:pPr>
        <w:jc w:val="both"/>
        <w:rPr>
          <w:color w:val="000000"/>
          <w:shd w:val="clear" w:color="auto" w:fill="FFFFFF"/>
        </w:rPr>
      </w:pPr>
      <w:proofErr w:type="spellStart"/>
      <w:proofErr w:type="gramStart"/>
      <w:r w:rsidRPr="0076509B">
        <w:rPr>
          <w:b/>
          <w:color w:val="000000"/>
          <w:shd w:val="clear" w:color="auto" w:fill="FFFFFF"/>
        </w:rPr>
        <w:t>Напомена</w:t>
      </w:r>
      <w:proofErr w:type="spellEnd"/>
      <w:r w:rsidRPr="0076509B">
        <w:rPr>
          <w:b/>
          <w:color w:val="000000"/>
          <w:shd w:val="clear" w:color="auto" w:fill="FFFFFF"/>
        </w:rPr>
        <w:t>:</w:t>
      </w:r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Ако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учесник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конкурса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поседује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важећи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сертификат</w:t>
      </w:r>
      <w:proofErr w:type="spellEnd"/>
      <w:r w:rsidRPr="0076509B">
        <w:rPr>
          <w:color w:val="000000"/>
          <w:shd w:val="clear" w:color="auto" w:fill="FFFFFF"/>
        </w:rPr>
        <w:t xml:space="preserve">, </w:t>
      </w:r>
      <w:proofErr w:type="spellStart"/>
      <w:r w:rsidRPr="0076509B">
        <w:rPr>
          <w:color w:val="000000"/>
          <w:shd w:val="clear" w:color="auto" w:fill="FFFFFF"/>
        </w:rPr>
        <w:t>потврду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или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други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одговарајући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доказ</w:t>
      </w:r>
      <w:proofErr w:type="spellEnd"/>
      <w:r w:rsidRPr="0076509B">
        <w:rPr>
          <w:color w:val="000000"/>
          <w:shd w:val="clear" w:color="auto" w:fill="FFFFFF"/>
        </w:rPr>
        <w:t xml:space="preserve"> о </w:t>
      </w:r>
      <w:proofErr w:type="spellStart"/>
      <w:r w:rsidRPr="0076509B">
        <w:rPr>
          <w:color w:val="000000"/>
          <w:shd w:val="clear" w:color="auto" w:fill="FFFFFF"/>
        </w:rPr>
        <w:t>знању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r w:rsidR="000647F6">
        <w:rPr>
          <w:color w:val="000000"/>
          <w:shd w:val="clear" w:color="auto" w:fill="FFFFFF"/>
          <w:lang w:val="sr-Cyrl-CS"/>
        </w:rPr>
        <w:t>страног</w:t>
      </w:r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језика</w:t>
      </w:r>
      <w:proofErr w:type="spellEnd"/>
      <w:r w:rsidRPr="0076509B">
        <w:rPr>
          <w:color w:val="000000"/>
          <w:shd w:val="clear" w:color="auto" w:fill="FFFFFF"/>
        </w:rPr>
        <w:t xml:space="preserve">, </w:t>
      </w:r>
      <w:proofErr w:type="spellStart"/>
      <w:r w:rsidRPr="0076509B">
        <w:rPr>
          <w:color w:val="000000"/>
          <w:shd w:val="clear" w:color="auto" w:fill="FFFFFF"/>
        </w:rPr>
        <w:t>на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траженом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нивоу</w:t>
      </w:r>
      <w:proofErr w:type="spellEnd"/>
      <w:r w:rsidRPr="0076509B">
        <w:rPr>
          <w:color w:val="000000"/>
          <w:shd w:val="clear" w:color="auto" w:fill="FFFFFF"/>
        </w:rPr>
        <w:t xml:space="preserve">, и </w:t>
      </w:r>
      <w:proofErr w:type="spellStart"/>
      <w:r w:rsidRPr="0076509B">
        <w:rPr>
          <w:color w:val="000000"/>
          <w:shd w:val="clear" w:color="auto" w:fill="FFFFFF"/>
        </w:rPr>
        <w:t>жели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да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на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основу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њега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буде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ослобођен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тестирања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компетенције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знање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страног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језика</w:t>
      </w:r>
      <w:proofErr w:type="spellEnd"/>
      <w:r w:rsidRPr="0076509B">
        <w:rPr>
          <w:color w:val="000000"/>
          <w:shd w:val="clear" w:color="auto" w:fill="FFFFFF"/>
        </w:rPr>
        <w:t xml:space="preserve">, </w:t>
      </w:r>
      <w:proofErr w:type="spellStart"/>
      <w:r w:rsidRPr="0076509B">
        <w:rPr>
          <w:color w:val="000000"/>
          <w:shd w:val="clear" w:color="auto" w:fill="FFFFFF"/>
        </w:rPr>
        <w:t>неопходно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је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да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уз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пријавни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образац</w:t>
      </w:r>
      <w:proofErr w:type="spellEnd"/>
      <w:r w:rsidRPr="0076509B">
        <w:rPr>
          <w:color w:val="000000"/>
          <w:shd w:val="clear" w:color="auto" w:fill="FFFFFF"/>
        </w:rPr>
        <w:t xml:space="preserve"> (</w:t>
      </w:r>
      <w:proofErr w:type="spellStart"/>
      <w:r w:rsidRPr="0076509B">
        <w:rPr>
          <w:color w:val="000000"/>
          <w:shd w:val="clear" w:color="auto" w:fill="FFFFFF"/>
        </w:rPr>
        <w:t>уредно</w:t>
      </w:r>
      <w:proofErr w:type="spellEnd"/>
      <w:r w:rsidRPr="0076509B">
        <w:rPr>
          <w:color w:val="000000"/>
          <w:shd w:val="clear" w:color="auto" w:fill="FFFFFF"/>
        </w:rPr>
        <w:t xml:space="preserve"> и у </w:t>
      </w:r>
      <w:proofErr w:type="spellStart"/>
      <w:r w:rsidRPr="0076509B">
        <w:rPr>
          <w:color w:val="000000"/>
          <w:shd w:val="clear" w:color="auto" w:fill="FFFFFF"/>
        </w:rPr>
        <w:t>потпуности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попуњен</w:t>
      </w:r>
      <w:proofErr w:type="spellEnd"/>
      <w:r w:rsidRPr="0076509B">
        <w:rPr>
          <w:color w:val="000000"/>
          <w:shd w:val="clear" w:color="auto" w:fill="FFFFFF"/>
        </w:rPr>
        <w:t xml:space="preserve"> у </w:t>
      </w:r>
      <w:proofErr w:type="spellStart"/>
      <w:r w:rsidRPr="0076509B">
        <w:rPr>
          <w:color w:val="000000"/>
          <w:shd w:val="clear" w:color="auto" w:fill="FFFFFF"/>
        </w:rPr>
        <w:t>делу</w:t>
      </w:r>
      <w:proofErr w:type="spellEnd"/>
      <w:r w:rsidRPr="0076509B">
        <w:rPr>
          <w:color w:val="000000"/>
          <w:shd w:val="clear" w:color="auto" w:fill="FFFFFF"/>
        </w:rPr>
        <w:t xml:space="preserve"> * </w:t>
      </w:r>
      <w:proofErr w:type="spellStart"/>
      <w:r w:rsidRPr="0076509B">
        <w:rPr>
          <w:color w:val="000000"/>
          <w:shd w:val="clear" w:color="auto" w:fill="FFFFFF"/>
        </w:rPr>
        <w:t>Знање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страних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језика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који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су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тражени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конкурсом</w:t>
      </w:r>
      <w:proofErr w:type="spellEnd"/>
      <w:r w:rsidRPr="0076509B">
        <w:rPr>
          <w:color w:val="000000"/>
          <w:shd w:val="clear" w:color="auto" w:fill="FFFFFF"/>
        </w:rPr>
        <w:t xml:space="preserve">), </w:t>
      </w:r>
      <w:proofErr w:type="spellStart"/>
      <w:r w:rsidRPr="0076509B">
        <w:rPr>
          <w:color w:val="000000"/>
          <w:shd w:val="clear" w:color="auto" w:fill="FFFFFF"/>
        </w:rPr>
        <w:t>достави</w:t>
      </w:r>
      <w:proofErr w:type="spellEnd"/>
      <w:r w:rsidRPr="0076509B">
        <w:rPr>
          <w:color w:val="000000"/>
          <w:shd w:val="clear" w:color="auto" w:fill="FFFFFF"/>
        </w:rPr>
        <w:t xml:space="preserve"> и </w:t>
      </w:r>
      <w:proofErr w:type="spellStart"/>
      <w:r w:rsidRPr="0076509B">
        <w:rPr>
          <w:color w:val="000000"/>
          <w:shd w:val="clear" w:color="auto" w:fill="FFFFFF"/>
        </w:rPr>
        <w:t>тражени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доказ</w:t>
      </w:r>
      <w:proofErr w:type="spellEnd"/>
      <w:r w:rsidRPr="0076509B">
        <w:rPr>
          <w:color w:val="000000"/>
          <w:shd w:val="clear" w:color="auto" w:fill="FFFFFF"/>
        </w:rPr>
        <w:t xml:space="preserve"> у </w:t>
      </w:r>
      <w:proofErr w:type="spellStart"/>
      <w:r w:rsidRPr="0076509B">
        <w:rPr>
          <w:color w:val="000000"/>
          <w:shd w:val="clear" w:color="auto" w:fill="FFFFFF"/>
        </w:rPr>
        <w:t>оригиналу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или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овереној</w:t>
      </w:r>
      <w:proofErr w:type="spellEnd"/>
      <w:r w:rsidRPr="0076509B">
        <w:rPr>
          <w:color w:val="000000"/>
          <w:shd w:val="clear" w:color="auto" w:fill="FFFFFF"/>
        </w:rPr>
        <w:t xml:space="preserve"> </w:t>
      </w:r>
      <w:proofErr w:type="spellStart"/>
      <w:r w:rsidRPr="0076509B">
        <w:rPr>
          <w:color w:val="000000"/>
          <w:shd w:val="clear" w:color="auto" w:fill="FFFFFF"/>
        </w:rPr>
        <w:t>фотокопији</w:t>
      </w:r>
      <w:proofErr w:type="spellEnd"/>
      <w:r w:rsidRPr="0076509B">
        <w:rPr>
          <w:color w:val="000000"/>
          <w:shd w:val="clear" w:color="auto" w:fill="FFFFFF"/>
        </w:rPr>
        <w:t>.</w:t>
      </w:r>
      <w:proofErr w:type="gramEnd"/>
    </w:p>
    <w:p w:rsidR="00014FBF" w:rsidRPr="00014FBF" w:rsidRDefault="00014FBF" w:rsidP="00C53368">
      <w:pPr>
        <w:spacing w:after="120"/>
        <w:jc w:val="both"/>
        <w:rPr>
          <w:shd w:val="clear" w:color="auto" w:fill="FFFFFF"/>
          <w:lang w:val="sr-Cyrl-CS"/>
        </w:rPr>
      </w:pPr>
    </w:p>
    <w:p w:rsidR="00C8453B" w:rsidRPr="00455EE3" w:rsidRDefault="00C8453B" w:rsidP="00C53368">
      <w:pPr>
        <w:spacing w:after="120"/>
        <w:jc w:val="both"/>
        <w:rPr>
          <w:color w:val="000000"/>
          <w:shd w:val="clear" w:color="auto" w:fill="FFFFFF"/>
          <w:lang w:val="sr-Cyrl-RS"/>
        </w:rPr>
      </w:pPr>
      <w:r w:rsidRPr="00455EE3">
        <w:rPr>
          <w:color w:val="000000"/>
          <w:shd w:val="clear" w:color="auto" w:fill="FFFFFF"/>
          <w:lang w:val="sr-Cyrl-RS"/>
        </w:rPr>
        <w:t>Комисија може одлучити да се кандидату изврши провера наведене компетенције, ако увидом у достављени доказ не може потпуно да оцени поседовање ове компетенције.</w:t>
      </w:r>
    </w:p>
    <w:p w:rsidR="00AD0509" w:rsidRPr="00455EE3" w:rsidRDefault="00AD0509" w:rsidP="004C6FDE">
      <w:pPr>
        <w:jc w:val="both"/>
        <w:rPr>
          <w:color w:val="000000"/>
          <w:shd w:val="clear" w:color="auto" w:fill="FFFFFF"/>
          <w:lang w:val="sr-Cyrl-RS"/>
        </w:rPr>
      </w:pPr>
    </w:p>
    <w:p w:rsidR="00C53368" w:rsidRDefault="004C6FDE" w:rsidP="004C6FDE">
      <w:pPr>
        <w:pStyle w:val="ListParagraph"/>
        <w:numPr>
          <w:ilvl w:val="0"/>
          <w:numId w:val="2"/>
        </w:numPr>
        <w:jc w:val="both"/>
        <w:rPr>
          <w:rFonts w:eastAsia="Calibri"/>
          <w:color w:val="000000"/>
          <w:shd w:val="clear" w:color="auto" w:fill="FFFFFF"/>
          <w:lang w:val="sr-Cyrl-RS"/>
        </w:rPr>
      </w:pPr>
      <w:r w:rsidRPr="004C6FDE">
        <w:rPr>
          <w:rFonts w:eastAsia="Calibri"/>
          <w:color w:val="000000"/>
          <w:shd w:val="clear" w:color="auto" w:fill="FFFFFF"/>
          <w:lang w:val="sr-Cyrl-RS"/>
        </w:rPr>
        <w:t xml:space="preserve">Посебна функционална компетенција за област рада </w:t>
      </w:r>
      <w:r w:rsidR="00455EE3">
        <w:rPr>
          <w:rFonts w:eastAsia="Calibri"/>
          <w:color w:val="000000"/>
          <w:shd w:val="clear" w:color="auto" w:fill="FFFFFF"/>
          <w:lang w:val="sr-Latn-RS"/>
        </w:rPr>
        <w:t xml:space="preserve">- </w:t>
      </w:r>
      <w:r w:rsidRPr="004C6FDE">
        <w:rPr>
          <w:rFonts w:eastAsia="Calibri"/>
          <w:color w:val="000000"/>
          <w:shd w:val="clear" w:color="auto" w:fill="FFFFFF"/>
          <w:lang w:val="sr-Cyrl-RS"/>
        </w:rPr>
        <w:t>студијско-аналитички послови (п</w:t>
      </w:r>
      <w:r w:rsidR="00C53368">
        <w:rPr>
          <w:rFonts w:eastAsia="Calibri"/>
          <w:color w:val="000000"/>
          <w:shd w:val="clear" w:color="auto" w:fill="FFFFFF"/>
          <w:lang w:val="sr-Cyrl-RS"/>
        </w:rPr>
        <w:t>рикупљање и обрада података из р</w:t>
      </w:r>
      <w:r w:rsidRPr="004C6FDE">
        <w:rPr>
          <w:rFonts w:eastAsia="Calibri"/>
          <w:color w:val="000000"/>
          <w:shd w:val="clear" w:color="auto" w:fill="FFFFFF"/>
          <w:lang w:val="sr-Cyrl-RS"/>
        </w:rPr>
        <w:t>азличитих извора, укључујући и способност критичког вредновања и анализир</w:t>
      </w:r>
      <w:r>
        <w:rPr>
          <w:rFonts w:eastAsia="Calibri"/>
          <w:color w:val="000000"/>
          <w:shd w:val="clear" w:color="auto" w:fill="FFFFFF"/>
          <w:lang w:val="sr-Cyrl-RS"/>
        </w:rPr>
        <w:t>ања доступних информација</w:t>
      </w:r>
      <w:r w:rsidR="004B173D">
        <w:rPr>
          <w:rFonts w:eastAsia="Calibri"/>
          <w:color w:val="000000"/>
          <w:shd w:val="clear" w:color="auto" w:fill="FFFFFF"/>
          <w:lang w:val="sr-Cyrl-RS"/>
        </w:rPr>
        <w:t>)</w:t>
      </w:r>
      <w:r>
        <w:rPr>
          <w:rFonts w:eastAsia="Calibri"/>
          <w:color w:val="000000"/>
          <w:shd w:val="clear" w:color="auto" w:fill="FFFFFF"/>
          <w:lang w:val="sr-Cyrl-RS"/>
        </w:rPr>
        <w:t xml:space="preserve"> и </w:t>
      </w:r>
    </w:p>
    <w:p w:rsidR="004C6FDE" w:rsidRPr="004C6FDE" w:rsidRDefault="004C6FDE" w:rsidP="004C6FDE">
      <w:pPr>
        <w:pStyle w:val="ListParagraph"/>
        <w:numPr>
          <w:ilvl w:val="0"/>
          <w:numId w:val="2"/>
        </w:numPr>
        <w:jc w:val="both"/>
        <w:rPr>
          <w:rFonts w:eastAsia="Calibri"/>
          <w:color w:val="000000"/>
          <w:shd w:val="clear" w:color="auto" w:fill="FFFFFF"/>
          <w:lang w:val="sr-Cyrl-RS"/>
        </w:rPr>
      </w:pPr>
      <w:r w:rsidRPr="00C53368">
        <w:rPr>
          <w:rFonts w:eastAsia="Calibri"/>
          <w:color w:val="000000"/>
          <w:shd w:val="clear" w:color="auto" w:fill="FFFFFF"/>
          <w:lang w:val="sr-Cyrl-RS"/>
        </w:rPr>
        <w:t>По</w:t>
      </w:r>
      <w:r w:rsidRPr="004C6FDE">
        <w:rPr>
          <w:rFonts w:eastAsia="Calibri"/>
          <w:color w:val="000000"/>
          <w:shd w:val="clear" w:color="auto" w:fill="FFFFFF"/>
          <w:lang w:val="sr-Cyrl-RS"/>
        </w:rPr>
        <w:t xml:space="preserve">себна функционална компетенција за </w:t>
      </w:r>
      <w:r w:rsidR="003F1670">
        <w:rPr>
          <w:rFonts w:eastAsia="Calibri"/>
          <w:color w:val="000000"/>
          <w:shd w:val="clear" w:color="auto" w:fill="FFFFFF"/>
          <w:lang w:val="sr-Cyrl-RS"/>
        </w:rPr>
        <w:t xml:space="preserve">одређено </w:t>
      </w:r>
      <w:r w:rsidRPr="004C6FDE">
        <w:rPr>
          <w:rFonts w:eastAsia="Calibri"/>
          <w:color w:val="000000"/>
          <w:shd w:val="clear" w:color="auto" w:fill="FFFFFF"/>
          <w:lang w:val="sr-Cyrl-RS"/>
        </w:rPr>
        <w:t xml:space="preserve">радно место </w:t>
      </w:r>
      <w:r w:rsidR="00C53368">
        <w:rPr>
          <w:rFonts w:eastAsia="Calibri"/>
          <w:color w:val="000000"/>
          <w:shd w:val="clear" w:color="auto" w:fill="FFFFFF"/>
          <w:lang w:val="sr-Cyrl-RS"/>
        </w:rPr>
        <w:t>-</w:t>
      </w:r>
      <w:r w:rsidR="00455EE3">
        <w:rPr>
          <w:rFonts w:eastAsia="Calibri"/>
          <w:color w:val="000000"/>
          <w:shd w:val="clear" w:color="auto" w:fill="FFFFFF"/>
          <w:lang w:val="sr-Latn-RS"/>
        </w:rPr>
        <w:t xml:space="preserve"> </w:t>
      </w:r>
      <w:r w:rsidRPr="004C6FDE">
        <w:rPr>
          <w:rFonts w:eastAsia="Calibri"/>
          <w:color w:val="000000"/>
          <w:shd w:val="clear" w:color="auto" w:fill="FFFFFF"/>
          <w:lang w:val="sr-Cyrl-RS"/>
        </w:rPr>
        <w:t>релевантни прописи из делокруга радног места (Закон о планском си</w:t>
      </w:r>
      <w:r w:rsidR="00C53368">
        <w:rPr>
          <w:rFonts w:eastAsia="Calibri"/>
          <w:color w:val="000000"/>
          <w:shd w:val="clear" w:color="auto" w:fill="FFFFFF"/>
          <w:lang w:val="sr-Cyrl-RS"/>
        </w:rPr>
        <w:t>с</w:t>
      </w:r>
      <w:r w:rsidRPr="004C6FDE">
        <w:rPr>
          <w:rFonts w:eastAsia="Calibri"/>
          <w:color w:val="000000"/>
          <w:shd w:val="clear" w:color="auto" w:fill="FFFFFF"/>
          <w:lang w:val="sr-Cyrl-RS"/>
        </w:rPr>
        <w:t>тему Републике Србије) - провераваће се писано путем симулације.</w:t>
      </w:r>
    </w:p>
    <w:p w:rsidR="00014FBF" w:rsidRPr="007106CF" w:rsidRDefault="00014FBF" w:rsidP="004C6FDE">
      <w:pPr>
        <w:jc w:val="both"/>
        <w:rPr>
          <w:shd w:val="clear" w:color="auto" w:fill="FFFFFF"/>
          <w:lang w:val="sr-Cyrl-CS"/>
        </w:rPr>
      </w:pPr>
    </w:p>
    <w:p w:rsidR="003F1670" w:rsidRDefault="003F1670" w:rsidP="003F1670">
      <w:pPr>
        <w:jc w:val="both"/>
        <w:rPr>
          <w:shd w:val="clear" w:color="auto" w:fill="FFFFFF"/>
          <w:lang w:val="sr-Cyrl-CS"/>
        </w:rPr>
      </w:pPr>
      <w:r w:rsidRPr="004C6FDE">
        <w:rPr>
          <w:shd w:val="clear" w:color="auto" w:fill="FFFFFF"/>
          <w:lang w:val="sr-Cyrl-CS"/>
        </w:rPr>
        <w:t xml:space="preserve">Информације о материјалима за припрему кандидата за проверу посебних функционалних </w:t>
      </w:r>
      <w:r w:rsidRPr="00C53368">
        <w:rPr>
          <w:shd w:val="clear" w:color="auto" w:fill="FFFFFF"/>
          <w:lang w:val="sr-Cyrl-CS"/>
        </w:rPr>
        <w:t>ком</w:t>
      </w:r>
      <w:r>
        <w:rPr>
          <w:shd w:val="clear" w:color="auto" w:fill="FFFFFF"/>
          <w:lang w:val="sr-Cyrl-CS"/>
        </w:rPr>
        <w:t>п</w:t>
      </w:r>
      <w:r w:rsidRPr="00C53368">
        <w:rPr>
          <w:shd w:val="clear" w:color="auto" w:fill="FFFFFF"/>
          <w:lang w:val="sr-Cyrl-CS"/>
        </w:rPr>
        <w:t>етенција могу се наћи на интернет презентацији Канцеларије за сарадњу са цивилним друштвом.</w:t>
      </w:r>
    </w:p>
    <w:p w:rsidR="003F1670" w:rsidRPr="00C53368" w:rsidRDefault="003F1670" w:rsidP="003F1670">
      <w:pPr>
        <w:jc w:val="both"/>
        <w:rPr>
          <w:shd w:val="clear" w:color="auto" w:fill="FFFFFF"/>
          <w:lang w:val="sr-Cyrl-CS"/>
        </w:rPr>
      </w:pPr>
    </w:p>
    <w:p w:rsidR="00014FBF" w:rsidRPr="00455EE3" w:rsidRDefault="00014FBF" w:rsidP="004C6FDE">
      <w:pPr>
        <w:jc w:val="both"/>
        <w:rPr>
          <w:color w:val="000000"/>
          <w:shd w:val="clear" w:color="auto" w:fill="FFFFFF"/>
          <w:lang w:val="sr-Cyrl-CS"/>
        </w:rPr>
      </w:pPr>
      <w:r w:rsidRPr="00455EE3"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  <w:t>Интервју са комисијом:</w:t>
      </w:r>
      <w:r w:rsidRPr="00455EE3">
        <w:rPr>
          <w:color w:val="000000"/>
          <w:shd w:val="clear" w:color="auto" w:fill="FFFFFF"/>
          <w:lang w:val="sr-Cyrl-CS"/>
        </w:rPr>
        <w:t xml:space="preserve"> Процена мотивације за рад на радном месту и</w:t>
      </w:r>
      <w:r w:rsidRPr="007106CF">
        <w:rPr>
          <w:color w:val="000000"/>
          <w:shd w:val="clear" w:color="auto" w:fill="FFFFFF"/>
          <w:lang w:val="sr-Cyrl-CS"/>
        </w:rPr>
        <w:t xml:space="preserve"> </w:t>
      </w:r>
      <w:r w:rsidRPr="00455EE3">
        <w:rPr>
          <w:color w:val="000000"/>
          <w:shd w:val="clear" w:color="auto" w:fill="FFFFFF"/>
          <w:lang w:val="sr-Cyrl-CS"/>
        </w:rPr>
        <w:t xml:space="preserve"> прихват</w:t>
      </w:r>
      <w:r w:rsidR="00C53368" w:rsidRPr="00455EE3">
        <w:rPr>
          <w:color w:val="000000"/>
          <w:shd w:val="clear" w:color="auto" w:fill="FFFFFF"/>
          <w:lang w:val="sr-Cyrl-CS"/>
        </w:rPr>
        <w:t>ања вредности државних органа -</w:t>
      </w:r>
      <w:r w:rsidRPr="00455EE3">
        <w:rPr>
          <w:color w:val="000000"/>
          <w:shd w:val="clear" w:color="auto" w:fill="FFFFFF"/>
          <w:lang w:val="sr-Cyrl-CS"/>
        </w:rPr>
        <w:t xml:space="preserve"> провераваће се путем интервјуа са комисијом (усмено).</w:t>
      </w:r>
    </w:p>
    <w:p w:rsidR="003F1670" w:rsidRPr="00C53368" w:rsidRDefault="003F1670" w:rsidP="004C6FDE">
      <w:pPr>
        <w:jc w:val="both"/>
        <w:rPr>
          <w:lang w:val="sr-Latn-CS"/>
        </w:rPr>
      </w:pPr>
    </w:p>
    <w:p w:rsidR="00C53368" w:rsidRPr="00C53368" w:rsidRDefault="00014FBF" w:rsidP="00C53368">
      <w:pPr>
        <w:shd w:val="clear" w:color="auto" w:fill="FFFFFF"/>
        <w:spacing w:after="60"/>
        <w:jc w:val="both"/>
        <w:textAlignment w:val="baseline"/>
        <w:rPr>
          <w:lang w:val="sr-Cyrl-CS"/>
        </w:rPr>
      </w:pPr>
      <w:r w:rsidRPr="00C53368">
        <w:rPr>
          <w:rStyle w:val="Strong"/>
          <w:bdr w:val="none" w:sz="0" w:space="0" w:color="auto" w:frame="1"/>
        </w:rPr>
        <w:t>VI</w:t>
      </w:r>
      <w:r w:rsidRPr="00455EE3">
        <w:rPr>
          <w:rStyle w:val="Strong"/>
          <w:bdr w:val="none" w:sz="0" w:space="0" w:color="auto" w:frame="1"/>
          <w:lang w:val="sr-Latn-CS"/>
        </w:rPr>
        <w:t xml:space="preserve"> Адреса на коју се подноси попуњен образац пријаве за </w:t>
      </w:r>
      <w:r w:rsidRPr="00C53368">
        <w:rPr>
          <w:rStyle w:val="Strong"/>
          <w:bdr w:val="none" w:sz="0" w:space="0" w:color="auto" w:frame="1"/>
          <w:lang w:val="sr-Cyrl-CS"/>
        </w:rPr>
        <w:t xml:space="preserve">интерни </w:t>
      </w:r>
      <w:r w:rsidRPr="00455EE3">
        <w:rPr>
          <w:rStyle w:val="Strong"/>
          <w:bdr w:val="none" w:sz="0" w:space="0" w:color="auto" w:frame="1"/>
          <w:lang w:val="sr-Latn-CS"/>
        </w:rPr>
        <w:t>конкурс:</w:t>
      </w:r>
      <w:r w:rsidRPr="00C53368">
        <w:rPr>
          <w:lang w:val="sr-Cyrl-CS"/>
        </w:rPr>
        <w:t xml:space="preserve"> </w:t>
      </w:r>
    </w:p>
    <w:p w:rsidR="00160576" w:rsidRPr="00455EE3" w:rsidRDefault="00014FBF" w:rsidP="004C6FDE">
      <w:pPr>
        <w:shd w:val="clear" w:color="auto" w:fill="FFFFFF"/>
        <w:jc w:val="both"/>
        <w:textAlignment w:val="baseline"/>
        <w:rPr>
          <w:lang w:val="sr-Cyrl-CS"/>
        </w:rPr>
      </w:pPr>
      <w:r w:rsidRPr="00AE7C0B">
        <w:rPr>
          <w:lang w:val="sr-Cyrl-CS"/>
        </w:rPr>
        <w:t>Пријаве на конкурс шаљу се поштом</w:t>
      </w:r>
      <w:r w:rsidR="004C6FDE" w:rsidRPr="004C6FDE">
        <w:rPr>
          <w:lang w:val="sr-Cyrl-CS"/>
        </w:rPr>
        <w:t xml:space="preserve"> или непосредно на адресу Канцеларија за сарадњу са </w:t>
      </w:r>
      <w:r w:rsidR="001B35C8">
        <w:rPr>
          <w:lang w:val="sr-Cyrl-CS"/>
        </w:rPr>
        <w:t xml:space="preserve">цивилним друштвом, </w:t>
      </w:r>
      <w:r w:rsidR="001B41A8">
        <w:rPr>
          <w:lang w:val="sr-Cyrl-CS"/>
        </w:rPr>
        <w:t xml:space="preserve">Палата „Србија”, источно крило, </w:t>
      </w:r>
      <w:r w:rsidR="001B35C8">
        <w:rPr>
          <w:lang w:val="sr-Cyrl-CS"/>
        </w:rPr>
        <w:t>Булевар Михаи</w:t>
      </w:r>
      <w:r w:rsidR="004C6FDE" w:rsidRPr="004C6FDE">
        <w:rPr>
          <w:lang w:val="sr-Cyrl-CS"/>
        </w:rPr>
        <w:t>ла Пупина 2, 11070 Нови Београд</w:t>
      </w:r>
      <w:r w:rsidR="00C53368">
        <w:rPr>
          <w:lang w:val="sr-Cyrl-CS"/>
        </w:rPr>
        <w:t>,</w:t>
      </w:r>
      <w:r w:rsidR="004C6FDE" w:rsidRPr="004C6FDE">
        <w:rPr>
          <w:lang w:val="sr-Cyrl-CS"/>
        </w:rPr>
        <w:t xml:space="preserve"> са назнаком „За интерни конкурс”.</w:t>
      </w:r>
    </w:p>
    <w:p w:rsidR="00014FBF" w:rsidRPr="007106CF" w:rsidRDefault="00014FBF" w:rsidP="004C6FDE">
      <w:pPr>
        <w:shd w:val="clear" w:color="auto" w:fill="FFFFFF"/>
        <w:jc w:val="both"/>
        <w:textAlignment w:val="baseline"/>
        <w:rPr>
          <w:color w:val="000000"/>
          <w:lang w:val="sr-Cyrl-CS"/>
        </w:rPr>
      </w:pPr>
    </w:p>
    <w:p w:rsidR="00C53368" w:rsidRPr="00C53368" w:rsidRDefault="00014FBF" w:rsidP="00C53368">
      <w:pPr>
        <w:shd w:val="clear" w:color="auto" w:fill="FFFFFF"/>
        <w:spacing w:after="120"/>
        <w:jc w:val="both"/>
        <w:textAlignment w:val="baseline"/>
        <w:rPr>
          <w:rStyle w:val="Strong"/>
          <w:b w:val="0"/>
          <w:color w:val="000000"/>
          <w:bdr w:val="none" w:sz="0" w:space="0" w:color="auto" w:frame="1"/>
          <w:lang w:val="sr-Cyrl-RS"/>
        </w:rPr>
      </w:pPr>
      <w:r w:rsidRPr="007106CF">
        <w:rPr>
          <w:rStyle w:val="Strong"/>
          <w:color w:val="000000"/>
          <w:bdr w:val="none" w:sz="0" w:space="0" w:color="auto" w:frame="1"/>
        </w:rPr>
        <w:t>VII</w:t>
      </w:r>
      <w:r w:rsidRPr="00455EE3">
        <w:rPr>
          <w:rStyle w:val="Strong"/>
          <w:color w:val="000000"/>
          <w:bdr w:val="none" w:sz="0" w:space="0" w:color="auto" w:frame="1"/>
          <w:lang w:val="sr-Cyrl-CS"/>
        </w:rPr>
        <w:t xml:space="preserve"> Лиц</w:t>
      </w:r>
      <w:r w:rsidRPr="007106CF">
        <w:rPr>
          <w:rStyle w:val="Strong"/>
          <w:color w:val="000000"/>
          <w:bdr w:val="none" w:sz="0" w:space="0" w:color="auto" w:frame="1"/>
        </w:rPr>
        <w:t>a</w:t>
      </w:r>
      <w:r w:rsidRPr="00455EE3">
        <w:rPr>
          <w:rStyle w:val="Strong"/>
          <w:color w:val="000000"/>
          <w:bdr w:val="none" w:sz="0" w:space="0" w:color="auto" w:frame="1"/>
          <w:lang w:val="sr-Cyrl-CS"/>
        </w:rPr>
        <w:t xml:space="preserve"> кој</w:t>
      </w:r>
      <w:r w:rsidRPr="007106CF">
        <w:rPr>
          <w:rStyle w:val="Strong"/>
          <w:color w:val="000000"/>
          <w:bdr w:val="none" w:sz="0" w:space="0" w:color="auto" w:frame="1"/>
        </w:rPr>
        <w:t>a</w:t>
      </w:r>
      <w:r w:rsidRPr="00455EE3">
        <w:rPr>
          <w:rStyle w:val="Strong"/>
          <w:color w:val="000000"/>
          <w:bdr w:val="none" w:sz="0" w:space="0" w:color="auto" w:frame="1"/>
          <w:lang w:val="sr-Cyrl-CS"/>
        </w:rPr>
        <w:t xml:space="preserve"> су задужена за давање обавештења:</w:t>
      </w:r>
    </w:p>
    <w:p w:rsidR="002E51AC" w:rsidRDefault="004C6FDE" w:rsidP="004C6FDE">
      <w:pPr>
        <w:shd w:val="clear" w:color="auto" w:fill="FFFFFF"/>
        <w:jc w:val="both"/>
        <w:textAlignment w:val="baseline"/>
        <w:rPr>
          <w:rStyle w:val="Strong"/>
          <w:b w:val="0"/>
          <w:color w:val="000000"/>
          <w:bdr w:val="none" w:sz="0" w:space="0" w:color="auto" w:frame="1"/>
          <w:lang w:val="sr-Cyrl-CS"/>
        </w:rPr>
      </w:pPr>
      <w:r>
        <w:rPr>
          <w:rStyle w:val="Strong"/>
          <w:b w:val="0"/>
          <w:color w:val="000000"/>
          <w:bdr w:val="none" w:sz="0" w:space="0" w:color="auto" w:frame="1"/>
          <w:lang w:val="sr-Cyrl-CS"/>
        </w:rPr>
        <w:t>Сања Атанасковић Опачић</w:t>
      </w:r>
      <w:r w:rsidR="002E51AC">
        <w:rPr>
          <w:rStyle w:val="Strong"/>
          <w:b w:val="0"/>
          <w:color w:val="000000"/>
          <w:bdr w:val="none" w:sz="0" w:space="0" w:color="auto" w:frame="1"/>
          <w:lang w:val="sr-Cyrl-CS"/>
        </w:rPr>
        <w:t xml:space="preserve"> </w:t>
      </w:r>
      <w:r w:rsidR="00E1260F">
        <w:rPr>
          <w:rStyle w:val="Strong"/>
          <w:b w:val="0"/>
          <w:color w:val="000000"/>
          <w:bdr w:val="none" w:sz="0" w:space="0" w:color="auto" w:frame="1"/>
          <w:lang w:val="sr-Cyrl-CS"/>
        </w:rPr>
        <w:t xml:space="preserve">и </w:t>
      </w:r>
      <w:r>
        <w:rPr>
          <w:rStyle w:val="Strong"/>
          <w:b w:val="0"/>
          <w:color w:val="000000"/>
          <w:bdr w:val="none" w:sz="0" w:space="0" w:color="auto" w:frame="1"/>
          <w:lang w:val="sr-Cyrl-CS"/>
        </w:rPr>
        <w:t>Гордана Шарбох</w:t>
      </w:r>
      <w:r w:rsidR="00E1260F">
        <w:rPr>
          <w:rStyle w:val="Strong"/>
          <w:b w:val="0"/>
          <w:color w:val="000000"/>
          <w:bdr w:val="none" w:sz="0" w:space="0" w:color="auto" w:frame="1"/>
          <w:lang w:val="sr-Cyrl-CS"/>
        </w:rPr>
        <w:t xml:space="preserve">, тел: </w:t>
      </w:r>
      <w:r>
        <w:rPr>
          <w:rStyle w:val="Strong"/>
          <w:b w:val="0"/>
          <w:color w:val="000000"/>
          <w:bdr w:val="none" w:sz="0" w:space="0" w:color="auto" w:frame="1"/>
          <w:lang w:val="sr-Cyrl-CS"/>
        </w:rPr>
        <w:t>011/311-3895</w:t>
      </w:r>
      <w:r w:rsidR="002E51AC">
        <w:rPr>
          <w:rStyle w:val="Strong"/>
          <w:b w:val="0"/>
          <w:color w:val="000000"/>
          <w:bdr w:val="none" w:sz="0" w:space="0" w:color="auto" w:frame="1"/>
          <w:lang w:val="sr-Cyrl-CS"/>
        </w:rPr>
        <w:t xml:space="preserve"> од 9,00 до 1</w:t>
      </w:r>
      <w:r>
        <w:rPr>
          <w:rStyle w:val="Strong"/>
          <w:b w:val="0"/>
          <w:color w:val="000000"/>
          <w:bdr w:val="none" w:sz="0" w:space="0" w:color="auto" w:frame="1"/>
          <w:lang w:val="sr-Cyrl-CS"/>
        </w:rPr>
        <w:t>4</w:t>
      </w:r>
      <w:r w:rsidR="002E51AC">
        <w:rPr>
          <w:rStyle w:val="Strong"/>
          <w:b w:val="0"/>
          <w:color w:val="000000"/>
          <w:bdr w:val="none" w:sz="0" w:space="0" w:color="auto" w:frame="1"/>
          <w:lang w:val="sr-Cyrl-CS"/>
        </w:rPr>
        <w:t>,00 часова.</w:t>
      </w:r>
    </w:p>
    <w:p w:rsidR="00C53368" w:rsidRDefault="00C53368">
      <w:pPr>
        <w:spacing w:after="160" w:line="259" w:lineRule="auto"/>
        <w:rPr>
          <w:color w:val="000000"/>
          <w:lang w:val="sr-Cyrl-RS"/>
        </w:rPr>
      </w:pPr>
      <w:r>
        <w:rPr>
          <w:color w:val="000000"/>
          <w:lang w:val="sr-Cyrl-RS"/>
        </w:rPr>
        <w:br w:type="page"/>
      </w:r>
    </w:p>
    <w:p w:rsidR="00014FBF" w:rsidRPr="00C53368" w:rsidRDefault="00014FBF" w:rsidP="004C6FDE">
      <w:pPr>
        <w:shd w:val="clear" w:color="auto" w:fill="FFFFFF"/>
        <w:jc w:val="both"/>
        <w:textAlignment w:val="baseline"/>
        <w:rPr>
          <w:color w:val="000000"/>
          <w:lang w:val="sr-Cyrl-RS"/>
        </w:rPr>
      </w:pPr>
    </w:p>
    <w:p w:rsidR="00014FBF" w:rsidRPr="00C53368" w:rsidRDefault="00014FBF" w:rsidP="004C6FDE">
      <w:pPr>
        <w:shd w:val="clear" w:color="auto" w:fill="FFFFFF"/>
        <w:jc w:val="both"/>
        <w:textAlignment w:val="baseline"/>
        <w:rPr>
          <w:lang w:val="sr-Cyrl-CS"/>
        </w:rPr>
      </w:pPr>
      <w:r w:rsidRPr="00C53368">
        <w:rPr>
          <w:rStyle w:val="Strong"/>
          <w:bdr w:val="none" w:sz="0" w:space="0" w:color="auto" w:frame="1"/>
          <w:lang w:val="sr-Latn-CS"/>
        </w:rPr>
        <w:t>VIII</w:t>
      </w:r>
      <w:r w:rsidRPr="00C53368">
        <w:rPr>
          <w:rStyle w:val="Strong"/>
          <w:bdr w:val="none" w:sz="0" w:space="0" w:color="auto" w:frame="1"/>
          <w:lang w:val="sr-Cyrl-CS"/>
        </w:rPr>
        <w:t xml:space="preserve"> Датум оглашавања: </w:t>
      </w:r>
      <w:r w:rsidR="004C6FDE" w:rsidRPr="00C53368">
        <w:rPr>
          <w:rStyle w:val="Strong"/>
          <w:b w:val="0"/>
          <w:bdr w:val="none" w:sz="0" w:space="0" w:color="auto" w:frame="1"/>
          <w:lang w:val="sr-Cyrl-CS"/>
        </w:rPr>
        <w:t>7. октобар</w:t>
      </w:r>
      <w:r w:rsidRPr="00C53368">
        <w:rPr>
          <w:rStyle w:val="Strong"/>
          <w:b w:val="0"/>
          <w:bdr w:val="none" w:sz="0" w:space="0" w:color="auto" w:frame="1"/>
          <w:lang w:val="sr-Cyrl-CS"/>
        </w:rPr>
        <w:t xml:space="preserve"> 2019. године.</w:t>
      </w:r>
    </w:p>
    <w:p w:rsidR="00014FBF" w:rsidRPr="00455EE3" w:rsidRDefault="00014FBF" w:rsidP="004C6FDE">
      <w:pPr>
        <w:shd w:val="clear" w:color="auto" w:fill="FFFFFF"/>
        <w:jc w:val="both"/>
        <w:textAlignment w:val="baseline"/>
        <w:rPr>
          <w:color w:val="000000"/>
          <w:lang w:val="sr-Cyrl-RS"/>
        </w:rPr>
      </w:pPr>
    </w:p>
    <w:p w:rsidR="00014FBF" w:rsidRPr="007106CF" w:rsidRDefault="00014FBF" w:rsidP="004C6FDE">
      <w:pPr>
        <w:shd w:val="clear" w:color="auto" w:fill="FFFFFF"/>
        <w:jc w:val="both"/>
        <w:textAlignment w:val="baseline"/>
        <w:rPr>
          <w:lang w:val="sr-Cyrl-CS"/>
        </w:rPr>
      </w:pPr>
      <w:r w:rsidRPr="007106CF">
        <w:rPr>
          <w:rStyle w:val="Strong"/>
          <w:color w:val="000000"/>
          <w:bdr w:val="none" w:sz="0" w:space="0" w:color="auto" w:frame="1"/>
        </w:rPr>
        <w:t>IX</w:t>
      </w:r>
      <w:r w:rsidRPr="00455EE3">
        <w:rPr>
          <w:rStyle w:val="Strong"/>
          <w:color w:val="000000"/>
          <w:bdr w:val="none" w:sz="0" w:space="0" w:color="auto" w:frame="1"/>
          <w:lang w:val="sr-Cyrl-RS"/>
        </w:rPr>
        <w:t xml:space="preserve"> Рок за подношење пријава</w:t>
      </w:r>
      <w:r w:rsidR="003F1670">
        <w:rPr>
          <w:rStyle w:val="Strong"/>
          <w:color w:val="000000"/>
          <w:bdr w:val="none" w:sz="0" w:space="0" w:color="auto" w:frame="1"/>
          <w:lang w:val="sr-Cyrl-RS"/>
        </w:rPr>
        <w:t xml:space="preserve"> на интерни конкурс</w:t>
      </w:r>
      <w:r w:rsidRPr="00455EE3">
        <w:rPr>
          <w:color w:val="000000"/>
          <w:lang w:val="sr-Cyrl-RS"/>
        </w:rPr>
        <w:t xml:space="preserve"> је осам дана и почиње да тече </w:t>
      </w:r>
      <w:r w:rsidR="003F1670">
        <w:rPr>
          <w:color w:val="000000"/>
          <w:lang w:val="sr-Cyrl-RS"/>
        </w:rPr>
        <w:t>8.окто</w:t>
      </w:r>
      <w:r w:rsidR="0062540A">
        <w:rPr>
          <w:color w:val="000000"/>
          <w:lang w:val="sr-Cyrl-RS"/>
        </w:rPr>
        <w:t xml:space="preserve">бра 2019. године и истиче 15. октобра </w:t>
      </w:r>
      <w:r w:rsidR="003F1670">
        <w:rPr>
          <w:color w:val="000000"/>
          <w:lang w:val="sr-Cyrl-RS"/>
        </w:rPr>
        <w:t>2019. године</w:t>
      </w:r>
      <w:r w:rsidRPr="007106CF">
        <w:rPr>
          <w:lang w:val="sr-Cyrl-CS"/>
        </w:rPr>
        <w:t>.</w:t>
      </w:r>
    </w:p>
    <w:p w:rsidR="00014FBF" w:rsidRPr="007106CF" w:rsidRDefault="00014FBF" w:rsidP="004C6FDE">
      <w:pPr>
        <w:shd w:val="clear" w:color="auto" w:fill="FFFFFF"/>
        <w:jc w:val="both"/>
        <w:textAlignment w:val="baseline"/>
        <w:rPr>
          <w:lang w:val="sr-Cyrl-CS"/>
        </w:rPr>
      </w:pPr>
    </w:p>
    <w:p w:rsidR="004B7E9F" w:rsidRPr="004B7E9F" w:rsidRDefault="00014FBF" w:rsidP="00C80F89">
      <w:pPr>
        <w:shd w:val="clear" w:color="auto" w:fill="FFFFFF"/>
        <w:spacing w:after="120"/>
        <w:jc w:val="both"/>
        <w:textAlignment w:val="baseline"/>
        <w:rPr>
          <w:lang w:val="sr-Cyrl-RS"/>
        </w:rPr>
      </w:pPr>
      <w:r w:rsidRPr="007106CF">
        <w:rPr>
          <w:rStyle w:val="Strong"/>
          <w:color w:val="000000"/>
          <w:bdr w:val="none" w:sz="0" w:space="0" w:color="auto" w:frame="1"/>
        </w:rPr>
        <w:t>X</w:t>
      </w:r>
      <w:r w:rsidRPr="00455EE3">
        <w:rPr>
          <w:rStyle w:val="Strong"/>
          <w:color w:val="000000"/>
          <w:bdr w:val="none" w:sz="0" w:space="0" w:color="auto" w:frame="1"/>
          <w:lang w:val="sr-Cyrl-CS"/>
        </w:rPr>
        <w:t xml:space="preserve"> Пријава на интерни конкурс</w:t>
      </w:r>
      <w:r w:rsidR="00C80F89">
        <w:rPr>
          <w:color w:val="000000"/>
          <w:lang w:val="sr-Cyrl-RS"/>
        </w:rPr>
        <w:t xml:space="preserve"> </w:t>
      </w:r>
      <w:r w:rsidRPr="00455EE3">
        <w:rPr>
          <w:lang w:val="sr-Cyrl-CS"/>
        </w:rPr>
        <w:t xml:space="preserve">врши се на Обрасцу пријаве који је доступан на интернет </w:t>
      </w:r>
      <w:r w:rsidR="004C6FDE">
        <w:rPr>
          <w:lang w:val="sr-Cyrl-RS"/>
        </w:rPr>
        <w:t xml:space="preserve"> презентацији Службе за управљање кадровима (</w:t>
      </w:r>
      <w:r w:rsidR="00623D66">
        <w:rPr>
          <w:lang w:val="en-US"/>
        </w:rPr>
        <w:t>www.</w:t>
      </w:r>
      <w:r w:rsidR="004B7E9F">
        <w:rPr>
          <w:lang w:val="sr-Latn-RS"/>
        </w:rPr>
        <w:t>suk.gov.rs),</w:t>
      </w:r>
      <w:r w:rsidR="00C80F89">
        <w:rPr>
          <w:lang w:val="sr-Cyrl-RS"/>
        </w:rPr>
        <w:t xml:space="preserve"> </w:t>
      </w:r>
      <w:r w:rsidR="004B7E9F">
        <w:rPr>
          <w:lang w:val="sr-Latn-RS"/>
        </w:rPr>
        <w:t>интернет презентацији Канцеларије за сарадњу са цивилним друштвом (</w:t>
      </w:r>
      <w:hyperlink r:id="rId6" w:history="1">
        <w:r w:rsidR="004B7E9F" w:rsidRPr="004B7E9F">
          <w:rPr>
            <w:lang w:val="sr-Latn-RS"/>
          </w:rPr>
          <w:t>www.civilnodrustvo.gov.rs</w:t>
        </w:r>
      </w:hyperlink>
      <w:r w:rsidR="00C80F89">
        <w:rPr>
          <w:lang w:val="sr-Latn-RS"/>
        </w:rPr>
        <w:t xml:space="preserve">) </w:t>
      </w:r>
      <w:r w:rsidR="00C80F89">
        <w:rPr>
          <w:lang w:val="sr-Cyrl-RS"/>
        </w:rPr>
        <w:t>или</w:t>
      </w:r>
      <w:r w:rsidR="004B7E9F">
        <w:rPr>
          <w:lang w:val="sr-Latn-RS"/>
        </w:rPr>
        <w:t xml:space="preserve"> </w:t>
      </w:r>
      <w:r w:rsidR="004B7E9F">
        <w:rPr>
          <w:lang w:val="sr-Cyrl-RS"/>
        </w:rPr>
        <w:t>у шт</w:t>
      </w:r>
      <w:r w:rsidR="00C80F89">
        <w:rPr>
          <w:lang w:val="sr-Cyrl-RS"/>
        </w:rPr>
        <w:t xml:space="preserve">ампаној верзији на писарници </w:t>
      </w:r>
      <w:r w:rsidR="001B35C8">
        <w:rPr>
          <w:lang w:val="sr-Cyrl-RS"/>
        </w:rPr>
        <w:t>Палате „Србија”, Нови Београд, Булевар Михаи</w:t>
      </w:r>
      <w:r w:rsidR="004B7E9F">
        <w:rPr>
          <w:lang w:val="sr-Cyrl-RS"/>
        </w:rPr>
        <w:t>ла Пупина 2</w:t>
      </w:r>
      <w:r w:rsidR="001B35C8">
        <w:rPr>
          <w:lang w:val="sr-Cyrl-RS"/>
        </w:rPr>
        <w:t xml:space="preserve"> (источно крило).</w:t>
      </w:r>
    </w:p>
    <w:p w:rsidR="00014FBF" w:rsidRPr="00455EE3" w:rsidRDefault="00014FBF" w:rsidP="00C80F89">
      <w:pPr>
        <w:spacing w:after="120"/>
        <w:jc w:val="both"/>
        <w:rPr>
          <w:lang w:val="sr-Cyrl-RS"/>
        </w:rPr>
      </w:pPr>
      <w:r w:rsidRPr="00455EE3">
        <w:rPr>
          <w:shd w:val="clear" w:color="auto" w:fill="FFFFFF"/>
          <w:lang w:val="sr-Cyrl-RS"/>
        </w:rPr>
        <w:t xml:space="preserve">Приликом предаје пријаве на интерни конкурс, пријава добија шифру под којом подносилац пријаве учествује у даљем изборном поступку. </w:t>
      </w:r>
    </w:p>
    <w:p w:rsidR="00014FBF" w:rsidRPr="00455EE3" w:rsidRDefault="00FE07DC" w:rsidP="00C80F89">
      <w:pPr>
        <w:shd w:val="clear" w:color="auto" w:fill="FFFFFF"/>
        <w:spacing w:after="120"/>
        <w:jc w:val="both"/>
        <w:textAlignment w:val="baseline"/>
        <w:rPr>
          <w:lang w:val="sr-Cyrl-RS"/>
        </w:rPr>
      </w:pPr>
      <w:r>
        <w:rPr>
          <w:lang w:val="sr-Cyrl-RS"/>
        </w:rPr>
        <w:t>Подносилац пријаве се обавештава</w:t>
      </w:r>
      <w:r w:rsidR="00014FBF" w:rsidRPr="00455EE3">
        <w:rPr>
          <w:lang w:val="sr-Cyrl-RS"/>
        </w:rPr>
        <w:t xml:space="preserve"> о додељеној шифри у року од три дана од пријема пријаве, достављањем наведеног податка на начин који је у пријави назначио за доставу обавештења.</w:t>
      </w:r>
    </w:p>
    <w:p w:rsidR="00014FBF" w:rsidRPr="00455EE3" w:rsidRDefault="00014FBF" w:rsidP="004C6FDE">
      <w:pPr>
        <w:shd w:val="clear" w:color="auto" w:fill="FFFFFF"/>
        <w:jc w:val="both"/>
        <w:textAlignment w:val="baseline"/>
        <w:rPr>
          <w:color w:val="000000"/>
          <w:lang w:val="sr-Cyrl-RS"/>
        </w:rPr>
      </w:pPr>
    </w:p>
    <w:p w:rsidR="00014FBF" w:rsidRPr="00455EE3" w:rsidRDefault="00014FBF" w:rsidP="00690A97">
      <w:pPr>
        <w:jc w:val="both"/>
        <w:textAlignment w:val="baseline"/>
        <w:rPr>
          <w:shd w:val="clear" w:color="auto" w:fill="FFFFFF"/>
          <w:lang w:val="sr-Cyrl-RS"/>
        </w:rPr>
      </w:pPr>
      <w:r w:rsidRPr="007106CF">
        <w:rPr>
          <w:rStyle w:val="Strong"/>
          <w:color w:val="000000"/>
          <w:bdr w:val="none" w:sz="0" w:space="0" w:color="auto" w:frame="1"/>
          <w:shd w:val="clear" w:color="auto" w:fill="FFFFFF"/>
        </w:rPr>
        <w:t>X</w:t>
      </w:r>
      <w:r w:rsidRPr="007106CF">
        <w:rPr>
          <w:rStyle w:val="Strong"/>
          <w:color w:val="000000"/>
          <w:bdr w:val="none" w:sz="0" w:space="0" w:color="auto" w:frame="1"/>
          <w:shd w:val="clear" w:color="auto" w:fill="FFFFFF"/>
          <w:lang w:val="en-US"/>
        </w:rPr>
        <w:t>I</w:t>
      </w:r>
      <w:r w:rsidRPr="00455EE3">
        <w:rPr>
          <w:rStyle w:val="Strong"/>
          <w:color w:val="000000"/>
          <w:bdr w:val="none" w:sz="0" w:space="0" w:color="auto" w:frame="1"/>
          <w:shd w:val="clear" w:color="auto" w:fill="FFFFFF"/>
          <w:lang w:val="sr-Cyrl-RS"/>
        </w:rPr>
        <w:t xml:space="preserve"> Докази које прилажу </w:t>
      </w:r>
      <w:r w:rsidRPr="00455EE3">
        <w:rPr>
          <w:rStyle w:val="Strong"/>
          <w:bdr w:val="none" w:sz="0" w:space="0" w:color="auto" w:frame="1"/>
          <w:shd w:val="clear" w:color="auto" w:fill="FFFFFF"/>
          <w:lang w:val="sr-Cyrl-RS"/>
        </w:rPr>
        <w:t>кандидати</w:t>
      </w:r>
      <w:r w:rsidRPr="007106CF">
        <w:rPr>
          <w:shd w:val="clear" w:color="auto" w:fill="FFFFFF"/>
        </w:rPr>
        <w:t> </w:t>
      </w:r>
      <w:r w:rsidRPr="00455EE3">
        <w:rPr>
          <w:shd w:val="clear" w:color="auto" w:fill="FFFFFF"/>
          <w:lang w:val="sr-Cyrl-RS"/>
        </w:rPr>
        <w:t>који су успешно прошли фазе изборног поступка пре интервјуа са Конкурсном комисијом: оригинал или оверена фотокопија дипломе којом се потврђује стручна спрема; оригинал или оверена фотокопија доказа о положеном државном стручном испиту за рад у државним органима (кандидати са положеним правосудним испитом уместо доказа о положеном државном стручном испиту, подносе доказ о положеном правосудном испиту);</w:t>
      </w:r>
      <w:r w:rsidRPr="00690A97">
        <w:rPr>
          <w:b/>
          <w:shd w:val="clear" w:color="auto" w:fill="FFFFFF"/>
          <w:lang w:val="sr-Cyrl-CS"/>
        </w:rPr>
        <w:t xml:space="preserve"> </w:t>
      </w:r>
      <w:r w:rsidRPr="00455EE3">
        <w:rPr>
          <w:shd w:val="clear" w:color="auto" w:fill="FFFFFF"/>
          <w:lang w:val="sr-Cyrl-RS"/>
        </w:rPr>
        <w:t xml:space="preserve">оригинал или оверена фотокопија доказа о радном искуству у струци (потврда, решење и други акти </w:t>
      </w:r>
      <w:r w:rsidRPr="00690A97">
        <w:rPr>
          <w:shd w:val="clear" w:color="auto" w:fill="FFFFFF"/>
          <w:lang w:val="sr-Cyrl-CS"/>
        </w:rPr>
        <w:t xml:space="preserve">којима се доказује </w:t>
      </w:r>
      <w:r w:rsidRPr="00455EE3">
        <w:rPr>
          <w:shd w:val="clear" w:color="auto" w:fill="FFFFFF"/>
          <w:lang w:val="sr-Cyrl-RS"/>
        </w:rPr>
        <w:t>на којим пословима, у ком периоду и са којом стручном спремом је стечено радно искуство), оригинал или оверена фотокопија решења о распоређивању</w:t>
      </w:r>
      <w:r w:rsidRPr="00690A97">
        <w:rPr>
          <w:shd w:val="clear" w:color="auto" w:fill="FFFFFF"/>
          <w:lang w:val="sr-Cyrl-CS"/>
        </w:rPr>
        <w:t xml:space="preserve"> или премештају у органу у коме ради</w:t>
      </w:r>
      <w:r w:rsidRPr="00455EE3">
        <w:rPr>
          <w:shd w:val="clear" w:color="auto" w:fill="FFFFFF"/>
          <w:lang w:val="sr-Cyrl-RS"/>
        </w:rPr>
        <w:t xml:space="preserve"> или решења да је државни службеник нераспоређен.</w:t>
      </w:r>
    </w:p>
    <w:p w:rsidR="00014FBF" w:rsidRPr="00455EE3" w:rsidRDefault="00014FBF" w:rsidP="004C6FDE">
      <w:pPr>
        <w:shd w:val="clear" w:color="auto" w:fill="FFFFFF"/>
        <w:jc w:val="both"/>
        <w:textAlignment w:val="baseline"/>
        <w:rPr>
          <w:shd w:val="clear" w:color="auto" w:fill="FFFFFF"/>
          <w:lang w:val="sr-Cyrl-RS"/>
        </w:rPr>
      </w:pPr>
    </w:p>
    <w:p w:rsidR="00014FBF" w:rsidRPr="007106CF" w:rsidRDefault="00014FBF" w:rsidP="00C80F89">
      <w:pPr>
        <w:shd w:val="clear" w:color="auto" w:fill="FFFFFF"/>
        <w:spacing w:after="60"/>
        <w:jc w:val="both"/>
        <w:textAlignment w:val="baseline"/>
        <w:rPr>
          <w:color w:val="000000"/>
          <w:shd w:val="clear" w:color="auto" w:fill="FFFFFF"/>
          <w:lang w:val="sr-Cyrl-CS"/>
        </w:rPr>
      </w:pPr>
      <w:r w:rsidRPr="00597CDC">
        <w:rPr>
          <w:color w:val="000000"/>
          <w:shd w:val="clear" w:color="auto" w:fill="FFFFFF"/>
          <w:lang w:val="sr-Cyrl-RS"/>
        </w:rPr>
        <w:t>Сви докази прилажу се у оригиналу или фотокопији која је оверена код јавног бележника (изузетно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</w:t>
      </w:r>
      <w:r w:rsidR="00C80F89" w:rsidRPr="00597CDC">
        <w:rPr>
          <w:color w:val="000000"/>
          <w:shd w:val="clear" w:color="auto" w:fill="FFFFFF"/>
          <w:lang w:val="sr-Cyrl-RS"/>
        </w:rPr>
        <w:t>м управама као поверени посао).</w:t>
      </w:r>
      <w:r w:rsidR="00C80F89">
        <w:rPr>
          <w:color w:val="000000"/>
          <w:shd w:val="clear" w:color="auto" w:fill="FFFFFF"/>
          <w:lang w:val="sr-Cyrl-RS"/>
        </w:rPr>
        <w:t xml:space="preserve"> </w:t>
      </w:r>
      <w:r w:rsidRPr="00455EE3">
        <w:rPr>
          <w:color w:val="000000"/>
          <w:shd w:val="clear" w:color="auto" w:fill="FFFFFF"/>
          <w:lang w:val="sr-Cyrl-RS"/>
        </w:rPr>
        <w:t>Као доказ се могу приложити и фотокопије докумената које су оверене пре 1. марта 2017. године у основним судовима, односно општинско</w:t>
      </w:r>
      <w:r w:rsidRPr="007106CF">
        <w:rPr>
          <w:color w:val="000000"/>
          <w:shd w:val="clear" w:color="auto" w:fill="FFFFFF"/>
        </w:rPr>
        <w:t>j</w:t>
      </w:r>
      <w:r w:rsidRPr="00455EE3">
        <w:rPr>
          <w:color w:val="000000"/>
          <w:shd w:val="clear" w:color="auto" w:fill="FFFFFF"/>
          <w:lang w:val="sr-Cyrl-RS"/>
        </w:rPr>
        <w:t xml:space="preserve"> управи.</w:t>
      </w:r>
      <w:r w:rsidRPr="00455EE3">
        <w:rPr>
          <w:color w:val="000000"/>
          <w:lang w:val="sr-Cyrl-RS"/>
        </w:rPr>
        <w:t xml:space="preserve"> </w:t>
      </w:r>
      <w:r w:rsidRPr="00455EE3">
        <w:rPr>
          <w:color w:val="000000"/>
          <w:shd w:val="clear" w:color="auto" w:fill="FFFFFF"/>
          <w:lang w:val="sr-Cyrl-RS"/>
        </w:rPr>
        <w:t xml:space="preserve">Законом о општем управном поступку („Службени гласник РС“, број: 18/16) </w:t>
      </w:r>
      <w:r w:rsidR="00C80F89" w:rsidRPr="00455EE3">
        <w:rPr>
          <w:color w:val="000000"/>
          <w:shd w:val="clear" w:color="auto" w:fill="FFFFFF"/>
          <w:lang w:val="sr-Cyrl-RS"/>
        </w:rPr>
        <w:t xml:space="preserve">прописано </w:t>
      </w:r>
      <w:r w:rsidRPr="00455EE3">
        <w:rPr>
          <w:color w:val="000000"/>
          <w:shd w:val="clear" w:color="auto" w:fill="FFFFFF"/>
          <w:lang w:val="sr-Cyrl-RS"/>
        </w:rPr>
        <w:t>је, између осталог, да су органи у обавези да по службеној дужности, када је то неопходно за одлучивање, у складу са законским роковима, бесплатно размењују, врше увид, обрађују и прибављају личне податке о чињеницама садржаним у службеним евиденцијама, осим ако странка изричито изјави да ће податке прибавити сама.</w:t>
      </w:r>
      <w:r w:rsidRPr="007106CF">
        <w:rPr>
          <w:color w:val="000000"/>
          <w:shd w:val="clear" w:color="auto" w:fill="FFFFFF"/>
          <w:lang w:val="sr-Cyrl-CS"/>
        </w:rPr>
        <w:t xml:space="preserve"> </w:t>
      </w:r>
    </w:p>
    <w:p w:rsidR="00014FBF" w:rsidRPr="00455EE3" w:rsidRDefault="00014FBF" w:rsidP="00C80F89">
      <w:pPr>
        <w:shd w:val="clear" w:color="auto" w:fill="FFFFFF"/>
        <w:spacing w:after="60"/>
        <w:jc w:val="both"/>
        <w:textAlignment w:val="baseline"/>
        <w:rPr>
          <w:shd w:val="clear" w:color="auto" w:fill="FFFFFF"/>
          <w:lang w:val="sr-Cyrl-CS"/>
        </w:rPr>
      </w:pPr>
      <w:r w:rsidRPr="00455EE3">
        <w:rPr>
          <w:color w:val="000000"/>
          <w:shd w:val="clear" w:color="auto" w:fill="FFFFFF"/>
          <w:lang w:val="sr-Cyrl-CS"/>
        </w:rPr>
        <w:t xml:space="preserve">Документа о чињеницама о којима се води службена евиденција су: </w:t>
      </w:r>
      <w:r w:rsidRPr="00455EE3">
        <w:rPr>
          <w:shd w:val="clear" w:color="auto" w:fill="FFFFFF"/>
          <w:lang w:val="sr-Cyrl-CS"/>
        </w:rPr>
        <w:t>уверење о положеном државном стручном испиту</w:t>
      </w:r>
      <w:r w:rsidRPr="007106CF">
        <w:rPr>
          <w:shd w:val="clear" w:color="auto" w:fill="FFFFFF"/>
          <w:lang w:val="sr-Cyrl-CS"/>
        </w:rPr>
        <w:t xml:space="preserve"> за рад у државним органима</w:t>
      </w:r>
      <w:r w:rsidRPr="00455EE3">
        <w:rPr>
          <w:shd w:val="clear" w:color="auto" w:fill="FFFFFF"/>
          <w:lang w:val="sr-Cyrl-CS"/>
        </w:rPr>
        <w:t xml:space="preserve"> </w:t>
      </w:r>
      <w:r w:rsidRPr="007106CF">
        <w:rPr>
          <w:shd w:val="clear" w:color="auto" w:fill="FFFFFF"/>
          <w:lang w:val="sr-Cyrl-CS"/>
        </w:rPr>
        <w:t>односно</w:t>
      </w:r>
      <w:r w:rsidRPr="00455EE3">
        <w:rPr>
          <w:shd w:val="clear" w:color="auto" w:fill="FFFFFF"/>
          <w:lang w:val="sr-Cyrl-CS"/>
        </w:rPr>
        <w:t xml:space="preserve"> уверење о положеном правосудном испиту. </w:t>
      </w:r>
    </w:p>
    <w:p w:rsidR="00014FBF" w:rsidRPr="00597CDC" w:rsidRDefault="00014FBF" w:rsidP="00C80F89">
      <w:pPr>
        <w:spacing w:after="60"/>
        <w:jc w:val="both"/>
        <w:rPr>
          <w:shd w:val="clear" w:color="auto" w:fill="FFFFFF"/>
          <w:lang w:val="sr-Cyrl-CS"/>
        </w:rPr>
      </w:pPr>
      <w:r w:rsidRPr="00597CDC">
        <w:rPr>
          <w:shd w:val="clear" w:color="auto" w:fill="FFFFFF"/>
          <w:lang w:val="sr-Cyrl-CS"/>
        </w:rPr>
        <w:t>Потребно је да</w:t>
      </w:r>
      <w:r w:rsidR="00C80F89" w:rsidRPr="00597CDC">
        <w:rPr>
          <w:shd w:val="clear" w:color="auto" w:fill="FFFFFF"/>
          <w:lang w:val="sr-Cyrl-CS"/>
        </w:rPr>
        <w:t xml:space="preserve"> учесник конкурса у делу Изјава</w:t>
      </w:r>
      <w:r w:rsidRPr="00597CDC">
        <w:rPr>
          <w:shd w:val="clear" w:color="auto" w:fill="FFFFFF"/>
          <w:lang w:val="sr-Cyrl-CS"/>
        </w:rPr>
        <w:t xml:space="preserve">, у обрасцу пријаве, заокружи на који начин жели да се прибаве његови подаци из службених евиденција. </w:t>
      </w:r>
    </w:p>
    <w:p w:rsidR="00C80F89" w:rsidRDefault="00C80F89" w:rsidP="004C6FDE">
      <w:pPr>
        <w:shd w:val="clear" w:color="auto" w:fill="FFFFFF"/>
        <w:jc w:val="both"/>
        <w:textAlignment w:val="baseline"/>
        <w:rPr>
          <w:rStyle w:val="Strong"/>
          <w:bdr w:val="none" w:sz="0" w:space="0" w:color="auto" w:frame="1"/>
          <w:shd w:val="clear" w:color="auto" w:fill="FFFFFF"/>
          <w:lang w:val="sr-Cyrl-RS"/>
        </w:rPr>
      </w:pPr>
    </w:p>
    <w:p w:rsidR="00C80F89" w:rsidRPr="00C80F89" w:rsidRDefault="00014FBF" w:rsidP="00C80F89">
      <w:pPr>
        <w:shd w:val="clear" w:color="auto" w:fill="FFFFFF"/>
        <w:spacing w:after="120"/>
        <w:jc w:val="both"/>
        <w:textAlignment w:val="baseline"/>
        <w:rPr>
          <w:shd w:val="clear" w:color="auto" w:fill="FFFFFF"/>
          <w:lang w:val="sr-Cyrl-RS"/>
        </w:rPr>
      </w:pPr>
      <w:r w:rsidRPr="007106CF">
        <w:rPr>
          <w:rStyle w:val="Strong"/>
          <w:bdr w:val="none" w:sz="0" w:space="0" w:color="auto" w:frame="1"/>
          <w:shd w:val="clear" w:color="auto" w:fill="FFFFFF"/>
        </w:rPr>
        <w:t>XI</w:t>
      </w:r>
      <w:r w:rsidRPr="007106CF">
        <w:rPr>
          <w:rStyle w:val="Strong"/>
          <w:bdr w:val="none" w:sz="0" w:space="0" w:color="auto" w:frame="1"/>
          <w:shd w:val="clear" w:color="auto" w:fill="FFFFFF"/>
          <w:lang w:val="en-US"/>
        </w:rPr>
        <w:t>I</w:t>
      </w:r>
      <w:r w:rsidRPr="00455EE3">
        <w:rPr>
          <w:rStyle w:val="Strong"/>
          <w:bdr w:val="none" w:sz="0" w:space="0" w:color="auto" w:frame="1"/>
          <w:shd w:val="clear" w:color="auto" w:fill="FFFFFF"/>
          <w:lang w:val="sr-Cyrl-RS"/>
        </w:rPr>
        <w:t xml:space="preserve"> Рок за подношење доказа:</w:t>
      </w:r>
      <w:r w:rsidRPr="007106CF">
        <w:rPr>
          <w:shd w:val="clear" w:color="auto" w:fill="FFFFFF"/>
        </w:rPr>
        <w:t> </w:t>
      </w:r>
      <w:r w:rsidRPr="00455EE3">
        <w:rPr>
          <w:shd w:val="clear" w:color="auto" w:fill="FFFFFF"/>
          <w:lang w:val="sr-Cyrl-RS"/>
        </w:rPr>
        <w:t>кандидати који су успешно прошли претходне фазе изборног поступка, пре интервјуа са Конкурсном комисијом позивају се да у року од пет радних дана од дана пријема обавештења доставе наведене доказе који се прилажу у конкурсном поступку.</w:t>
      </w:r>
    </w:p>
    <w:p w:rsidR="00014FBF" w:rsidRDefault="00014FBF" w:rsidP="00C80F89">
      <w:pPr>
        <w:shd w:val="clear" w:color="auto" w:fill="FFFFFF"/>
        <w:spacing w:after="120"/>
        <w:jc w:val="both"/>
        <w:textAlignment w:val="baseline"/>
        <w:rPr>
          <w:shd w:val="clear" w:color="auto" w:fill="FFFFFF"/>
          <w:lang w:val="sr-Cyrl-CS"/>
        </w:rPr>
      </w:pPr>
      <w:r w:rsidRPr="00455EE3">
        <w:rPr>
          <w:shd w:val="clear" w:color="auto" w:fill="FFFFFF"/>
          <w:lang w:val="sr-Cyrl-RS"/>
        </w:rPr>
        <w:t>Кандидати који не доставе наведене доказе који се прилажу у конкурсном поступку, односно који на основу достављених или прибављених доказа не испуњавају услове за запослење, писмено се обавештавају да су искључени из даљег изборног поступка.</w:t>
      </w:r>
      <w:r w:rsidRPr="007106CF">
        <w:rPr>
          <w:shd w:val="clear" w:color="auto" w:fill="FFFFFF"/>
          <w:lang w:val="sr-Cyrl-CS"/>
        </w:rPr>
        <w:t xml:space="preserve"> </w:t>
      </w:r>
      <w:r w:rsidRPr="00455EE3">
        <w:rPr>
          <w:shd w:val="clear" w:color="auto" w:fill="FFFFFF"/>
          <w:lang w:val="sr-Cyrl-CS"/>
        </w:rPr>
        <w:t>Докази се достављ</w:t>
      </w:r>
      <w:r w:rsidR="00455EE3">
        <w:rPr>
          <w:shd w:val="clear" w:color="auto" w:fill="FFFFFF"/>
          <w:lang w:val="sr-Cyrl-CS"/>
        </w:rPr>
        <w:t>ају на наведену адресу Канцеларије за сарадњу са цивилним друштвом.</w:t>
      </w:r>
    </w:p>
    <w:p w:rsidR="00FE07DC" w:rsidRPr="00455EE3" w:rsidRDefault="00FE07DC" w:rsidP="00C80F89">
      <w:pPr>
        <w:shd w:val="clear" w:color="auto" w:fill="FFFFFF"/>
        <w:spacing w:after="120"/>
        <w:jc w:val="both"/>
        <w:textAlignment w:val="baseline"/>
        <w:rPr>
          <w:shd w:val="clear" w:color="auto" w:fill="FFFFFF"/>
          <w:lang w:val="sr-Cyrl-CS"/>
        </w:rPr>
      </w:pPr>
    </w:p>
    <w:p w:rsidR="00C80F89" w:rsidRDefault="00014FBF" w:rsidP="00C80F89">
      <w:pPr>
        <w:shd w:val="clear" w:color="auto" w:fill="FFFFFF"/>
        <w:jc w:val="both"/>
        <w:textAlignment w:val="baseline"/>
        <w:rPr>
          <w:rStyle w:val="Strong"/>
          <w:color w:val="000000"/>
          <w:bdr w:val="none" w:sz="0" w:space="0" w:color="auto" w:frame="1"/>
          <w:shd w:val="clear" w:color="auto" w:fill="FFFFFF"/>
          <w:lang w:val="sr-Cyrl-RS"/>
        </w:rPr>
      </w:pPr>
      <w:r w:rsidRPr="007106CF">
        <w:rPr>
          <w:rStyle w:val="Strong"/>
          <w:color w:val="000000"/>
          <w:bdr w:val="none" w:sz="0" w:space="0" w:color="auto" w:frame="1"/>
          <w:shd w:val="clear" w:color="auto" w:fill="FFFFFF"/>
        </w:rPr>
        <w:lastRenderedPageBreak/>
        <w:t>XIII</w:t>
      </w:r>
      <w:r w:rsidRPr="00455EE3"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  <w:t xml:space="preserve"> Датум и место провере компетенција </w:t>
      </w:r>
      <w:r w:rsidRPr="007106CF"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  <w:t>кандидата</w:t>
      </w:r>
      <w:r w:rsidRPr="00455EE3">
        <w:rPr>
          <w:rStyle w:val="Strong"/>
          <w:color w:val="000000"/>
          <w:bdr w:val="none" w:sz="0" w:space="0" w:color="auto" w:frame="1"/>
          <w:shd w:val="clear" w:color="auto" w:fill="FFFFFF"/>
          <w:lang w:val="sr-Cyrl-CS"/>
        </w:rPr>
        <w:t xml:space="preserve"> у изборном поступку:</w:t>
      </w:r>
      <w:r w:rsidRPr="007106CF">
        <w:rPr>
          <w:rStyle w:val="Strong"/>
          <w:color w:val="000000"/>
          <w:bdr w:val="none" w:sz="0" w:space="0" w:color="auto" w:frame="1"/>
          <w:shd w:val="clear" w:color="auto" w:fill="FFFFFF"/>
        </w:rPr>
        <w:t> </w:t>
      </w:r>
    </w:p>
    <w:p w:rsidR="004B7E9F" w:rsidRDefault="00014FBF" w:rsidP="00C80F89">
      <w:pPr>
        <w:shd w:val="clear" w:color="auto" w:fill="FFFFFF"/>
        <w:spacing w:before="120" w:after="120"/>
        <w:jc w:val="both"/>
        <w:textAlignment w:val="baseline"/>
        <w:rPr>
          <w:shd w:val="clear" w:color="auto" w:fill="FFFFFF"/>
          <w:lang w:val="sr-Cyrl-CS"/>
        </w:rPr>
      </w:pPr>
      <w:r w:rsidRPr="00455EE3">
        <w:rPr>
          <w:shd w:val="clear" w:color="auto" w:fill="FFFFFF"/>
          <w:lang w:val="sr-Cyrl-RS"/>
        </w:rPr>
        <w:t xml:space="preserve">Са кандидатима чије су пријаве благовремене, допуштене, разумљиве, потпуне и који испуњавају услове предвиђене огласом о интерном конкурсу, на основу података наведених у обрасцу пријаве на конкурс, изборни поступак ће се спровести </w:t>
      </w:r>
      <w:r w:rsidR="00160576" w:rsidRPr="001B1B5A">
        <w:rPr>
          <w:shd w:val="clear" w:color="auto" w:fill="FFFFFF"/>
          <w:lang w:val="sr-Cyrl-CS"/>
        </w:rPr>
        <w:t xml:space="preserve">почев од </w:t>
      </w:r>
      <w:r w:rsidR="004B7E9F" w:rsidRPr="001B1B5A">
        <w:rPr>
          <w:shd w:val="clear" w:color="auto" w:fill="FFFFFF"/>
          <w:lang w:val="sr-Cyrl-CS"/>
        </w:rPr>
        <w:t>17. октобра</w:t>
      </w:r>
      <w:r w:rsidR="00160576" w:rsidRPr="001B1B5A">
        <w:rPr>
          <w:shd w:val="clear" w:color="auto" w:fill="FFFFFF"/>
          <w:lang w:val="sr-Cyrl-CS"/>
        </w:rPr>
        <w:t xml:space="preserve"> 2019. године</w:t>
      </w:r>
      <w:r w:rsidR="00160576" w:rsidRPr="00DB3C2B">
        <w:rPr>
          <w:shd w:val="clear" w:color="auto" w:fill="FFFFFF"/>
          <w:lang w:val="sr-Cyrl-CS"/>
        </w:rPr>
        <w:t>, о че</w:t>
      </w:r>
      <w:r w:rsidR="00412440">
        <w:rPr>
          <w:shd w:val="clear" w:color="auto" w:fill="FFFFFF"/>
          <w:lang w:val="sr-Cyrl-CS"/>
        </w:rPr>
        <w:t>му ће кандидати бити обавештени</w:t>
      </w:r>
      <w:r w:rsidR="00597CDC">
        <w:rPr>
          <w:shd w:val="clear" w:color="auto" w:fill="FFFFFF"/>
          <w:lang w:val="sr-Cyrl-RS"/>
        </w:rPr>
        <w:t xml:space="preserve"> на бројеве телефона или електронске адресе</w:t>
      </w:r>
      <w:r w:rsidR="00455EE3" w:rsidRPr="00455EE3">
        <w:rPr>
          <w:shd w:val="clear" w:color="auto" w:fill="FFFFFF"/>
          <w:lang w:val="sr-Cyrl-RS"/>
        </w:rPr>
        <w:t xml:space="preserve"> које су навели у својим пријавама</w:t>
      </w:r>
      <w:r w:rsidR="004B7E9F" w:rsidRPr="004B7E9F">
        <w:rPr>
          <w:shd w:val="clear" w:color="auto" w:fill="FFFFFF"/>
          <w:lang w:val="sr-Cyrl-CS"/>
        </w:rPr>
        <w:t>.</w:t>
      </w:r>
    </w:p>
    <w:p w:rsidR="00014FBF" w:rsidRPr="00C859E7" w:rsidRDefault="00014FBF" w:rsidP="00C859E7">
      <w:pPr>
        <w:spacing w:after="120"/>
        <w:jc w:val="both"/>
        <w:rPr>
          <w:lang w:val="sr-Cyrl-RS"/>
        </w:rPr>
      </w:pPr>
      <w:r w:rsidRPr="00455EE3">
        <w:rPr>
          <w:lang w:val="sr-Cyrl-CS"/>
        </w:rPr>
        <w:t>Провера посебних функционалних компетенција и интервју са Конкурсном комисијом</w:t>
      </w:r>
      <w:r w:rsidR="00160576" w:rsidRPr="00DB3C2B">
        <w:rPr>
          <w:lang w:val="sr-Cyrl-CS"/>
        </w:rPr>
        <w:t xml:space="preserve"> </w:t>
      </w:r>
      <w:r w:rsidRPr="00455EE3">
        <w:rPr>
          <w:lang w:val="sr-Cyrl-CS"/>
        </w:rPr>
        <w:t>обавиће се у просториј</w:t>
      </w:r>
      <w:r w:rsidR="00160576" w:rsidRPr="00455EE3">
        <w:rPr>
          <w:lang w:val="sr-Cyrl-CS"/>
        </w:rPr>
        <w:t xml:space="preserve">ама </w:t>
      </w:r>
      <w:r w:rsidR="004B7E9F">
        <w:rPr>
          <w:lang w:val="sr-Cyrl-RS"/>
        </w:rPr>
        <w:t xml:space="preserve">Канцеларије </w:t>
      </w:r>
      <w:r w:rsidR="00C859E7">
        <w:rPr>
          <w:lang w:val="sr-Cyrl-RS"/>
        </w:rPr>
        <w:t xml:space="preserve">за сарадњу са цивилним друштвом, </w:t>
      </w:r>
      <w:r w:rsidR="00B2212A">
        <w:rPr>
          <w:lang w:val="sr-Cyrl-RS"/>
        </w:rPr>
        <w:t xml:space="preserve">Палата „Србија”, </w:t>
      </w:r>
      <w:r w:rsidR="00B2212A">
        <w:rPr>
          <w:lang w:val="sr-Cyrl-CS"/>
        </w:rPr>
        <w:t xml:space="preserve">Нови Београд, </w:t>
      </w:r>
      <w:r w:rsidR="00325E80">
        <w:rPr>
          <w:lang w:val="sr-Cyrl-CS"/>
        </w:rPr>
        <w:t xml:space="preserve">Булевар </w:t>
      </w:r>
      <w:bookmarkStart w:id="0" w:name="_GoBack"/>
      <w:bookmarkEnd w:id="0"/>
      <w:r w:rsidR="00B2212A">
        <w:rPr>
          <w:lang w:val="sr-Cyrl-CS"/>
        </w:rPr>
        <w:t>Михаи</w:t>
      </w:r>
      <w:r w:rsidR="004B7E9F">
        <w:rPr>
          <w:lang w:val="sr-Cyrl-CS"/>
        </w:rPr>
        <w:t>ла Пупина 2</w:t>
      </w:r>
      <w:r w:rsidR="00B2212A">
        <w:rPr>
          <w:lang w:val="sr-Cyrl-CS"/>
        </w:rPr>
        <w:t xml:space="preserve"> (источно крило).</w:t>
      </w:r>
    </w:p>
    <w:p w:rsidR="00014FBF" w:rsidRPr="00455EE3" w:rsidRDefault="00014FBF" w:rsidP="004C6FDE">
      <w:pPr>
        <w:shd w:val="clear" w:color="auto" w:fill="FFFFFF"/>
        <w:jc w:val="both"/>
        <w:textAlignment w:val="baseline"/>
        <w:rPr>
          <w:lang w:val="sr-Cyrl-RS"/>
        </w:rPr>
      </w:pPr>
      <w:r w:rsidRPr="00DB3C2B">
        <w:rPr>
          <w:lang w:val="sr-Cyrl-CS"/>
        </w:rPr>
        <w:t xml:space="preserve">Кандидати </w:t>
      </w:r>
      <w:r w:rsidRPr="00455EE3">
        <w:rPr>
          <w:lang w:val="sr-Cyrl-RS"/>
        </w:rPr>
        <w:t>који су успешно прошли једну фазу изборног поступка обавештавају се о датуму, месту и времену спровођења наредне фазе</w:t>
      </w:r>
      <w:r w:rsidR="004B7E9F" w:rsidRPr="00455EE3">
        <w:rPr>
          <w:lang w:val="sr-Cyrl-RS"/>
        </w:rPr>
        <w:t xml:space="preserve"> изборног поступка на контакте </w:t>
      </w:r>
      <w:r w:rsidR="001B1B5A">
        <w:rPr>
          <w:lang w:val="sr-Cyrl-RS"/>
        </w:rPr>
        <w:t>(</w:t>
      </w:r>
      <w:r w:rsidRPr="00455EE3">
        <w:rPr>
          <w:lang w:val="sr-Cyrl-RS"/>
        </w:rPr>
        <w:t xml:space="preserve">бројеве телефона или </w:t>
      </w:r>
      <w:r w:rsidR="004B7E9F" w:rsidRPr="004B7E9F">
        <w:rPr>
          <w:shd w:val="clear" w:color="auto" w:fill="FFFFFF"/>
          <w:lang w:val="sr-Cyrl-CS"/>
        </w:rPr>
        <w:t>електрон</w:t>
      </w:r>
      <w:r w:rsidR="001B1B5A">
        <w:rPr>
          <w:shd w:val="clear" w:color="auto" w:fill="FFFFFF"/>
          <w:lang w:val="sr-Cyrl-CS"/>
        </w:rPr>
        <w:t xml:space="preserve">ске адресе), </w:t>
      </w:r>
      <w:r w:rsidRPr="00455EE3">
        <w:rPr>
          <w:lang w:val="sr-Cyrl-RS"/>
        </w:rPr>
        <w:t>које наведу у својим обрасцима пријаве.</w:t>
      </w:r>
    </w:p>
    <w:p w:rsidR="00014FBF" w:rsidRPr="00455EE3" w:rsidRDefault="00014FBF" w:rsidP="004C6FDE">
      <w:pPr>
        <w:shd w:val="clear" w:color="auto" w:fill="FFFFFF"/>
        <w:jc w:val="both"/>
        <w:textAlignment w:val="baseline"/>
        <w:rPr>
          <w:color w:val="000000"/>
          <w:lang w:val="sr-Cyrl-RS"/>
        </w:rPr>
      </w:pPr>
    </w:p>
    <w:p w:rsidR="00C859E7" w:rsidRDefault="00014FBF" w:rsidP="00C859E7">
      <w:pPr>
        <w:shd w:val="clear" w:color="auto" w:fill="FFFFFF"/>
        <w:spacing w:after="120"/>
        <w:jc w:val="both"/>
        <w:textAlignment w:val="baseline"/>
        <w:rPr>
          <w:rStyle w:val="Strong"/>
          <w:color w:val="000000"/>
          <w:bdr w:val="none" w:sz="0" w:space="0" w:color="auto" w:frame="1"/>
          <w:shd w:val="clear" w:color="auto" w:fill="FFFFFF"/>
          <w:lang w:val="sr-Cyrl-RS"/>
        </w:rPr>
      </w:pPr>
      <w:r w:rsidRPr="007106CF">
        <w:rPr>
          <w:rStyle w:val="Strong"/>
          <w:color w:val="000000"/>
          <w:bdr w:val="none" w:sz="0" w:space="0" w:color="auto" w:frame="1"/>
          <w:shd w:val="clear" w:color="auto" w:fill="FFFFFF"/>
        </w:rPr>
        <w:t>XIV</w:t>
      </w:r>
      <w:r w:rsidRPr="00455EE3">
        <w:rPr>
          <w:rStyle w:val="Strong"/>
          <w:color w:val="000000"/>
          <w:bdr w:val="none" w:sz="0" w:space="0" w:color="auto" w:frame="1"/>
          <w:shd w:val="clear" w:color="auto" w:fill="FFFFFF"/>
          <w:lang w:val="sr-Cyrl-RS"/>
        </w:rPr>
        <w:t xml:space="preserve"> Државни службеници који имају право да учествују на интерном конкурсу:</w:t>
      </w:r>
    </w:p>
    <w:p w:rsidR="001D7D76" w:rsidRPr="00455EE3" w:rsidRDefault="00014FBF" w:rsidP="004C6FDE">
      <w:pPr>
        <w:shd w:val="clear" w:color="auto" w:fill="FFFFFF"/>
        <w:jc w:val="both"/>
        <w:textAlignment w:val="baseline"/>
        <w:rPr>
          <w:shd w:val="clear" w:color="auto" w:fill="FFFFFF"/>
          <w:lang w:val="sr-Cyrl-RS"/>
        </w:rPr>
      </w:pPr>
      <w:r w:rsidRPr="00455EE3">
        <w:rPr>
          <w:color w:val="000000"/>
          <w:shd w:val="clear" w:color="auto" w:fill="FFFFFF"/>
          <w:lang w:val="sr-Cyrl-RS"/>
        </w:rPr>
        <w:t xml:space="preserve">На интерном конкурсу могу да учествују само државни </w:t>
      </w:r>
      <w:r w:rsidRPr="00455EE3">
        <w:rPr>
          <w:shd w:val="clear" w:color="auto" w:fill="FFFFFF"/>
          <w:lang w:val="sr-Cyrl-RS"/>
        </w:rPr>
        <w:t xml:space="preserve">службеници  </w:t>
      </w:r>
      <w:r w:rsidRPr="007106CF">
        <w:rPr>
          <w:shd w:val="clear" w:color="auto" w:fill="FFFFFF"/>
          <w:lang w:val="sr-Cyrl-CS"/>
        </w:rPr>
        <w:t xml:space="preserve">запослени на неодређено време </w:t>
      </w:r>
      <w:r w:rsidRPr="00455EE3">
        <w:rPr>
          <w:shd w:val="clear" w:color="auto" w:fill="FFFFFF"/>
          <w:lang w:val="sr-Cyrl-RS"/>
        </w:rPr>
        <w:t>из органа државне управе и служби Владе.</w:t>
      </w:r>
      <w:r w:rsidRPr="007106CF">
        <w:rPr>
          <w:shd w:val="clear" w:color="auto" w:fill="FFFFFF"/>
        </w:rPr>
        <w:t> </w:t>
      </w:r>
    </w:p>
    <w:p w:rsidR="00014FBF" w:rsidRDefault="00014FBF" w:rsidP="004C6FDE">
      <w:pPr>
        <w:shd w:val="clear" w:color="auto" w:fill="FFFFFF"/>
        <w:jc w:val="both"/>
        <w:textAlignment w:val="baseline"/>
        <w:rPr>
          <w:color w:val="000000"/>
          <w:lang w:val="sr-Cyrl-RS"/>
        </w:rPr>
      </w:pPr>
    </w:p>
    <w:p w:rsidR="00C859E7" w:rsidRPr="00C859E7" w:rsidRDefault="00C859E7" w:rsidP="004C6FDE">
      <w:pPr>
        <w:shd w:val="clear" w:color="auto" w:fill="FFFFFF"/>
        <w:jc w:val="both"/>
        <w:textAlignment w:val="baseline"/>
        <w:rPr>
          <w:color w:val="000000"/>
          <w:lang w:val="sr-Cyrl-RS"/>
        </w:rPr>
      </w:pPr>
    </w:p>
    <w:p w:rsidR="00014FBF" w:rsidRPr="00C859E7" w:rsidRDefault="00C859E7" w:rsidP="00C859E7">
      <w:pPr>
        <w:spacing w:after="120"/>
        <w:jc w:val="both"/>
        <w:rPr>
          <w:b/>
          <w:bCs/>
          <w:color w:val="000000"/>
          <w:bdr w:val="none" w:sz="0" w:space="0" w:color="auto" w:frame="1"/>
          <w:shd w:val="clear" w:color="auto" w:fill="FFFFFF"/>
          <w:lang w:val="sr-Cyrl-RS"/>
        </w:rPr>
      </w:pPr>
      <w:r w:rsidRPr="00597CDC">
        <w:rPr>
          <w:rStyle w:val="Strong"/>
          <w:color w:val="000000"/>
          <w:bdr w:val="none" w:sz="0" w:space="0" w:color="auto" w:frame="1"/>
          <w:shd w:val="clear" w:color="auto" w:fill="FFFFFF"/>
          <w:lang w:val="sr-Cyrl-RS"/>
        </w:rPr>
        <w:t>Напомен</w:t>
      </w:r>
      <w:r>
        <w:rPr>
          <w:rStyle w:val="Strong"/>
          <w:color w:val="000000"/>
          <w:bdr w:val="none" w:sz="0" w:space="0" w:color="auto" w:frame="1"/>
          <w:shd w:val="clear" w:color="auto" w:fill="FFFFFF"/>
        </w:rPr>
        <w:t>e</w:t>
      </w:r>
      <w:r w:rsidRPr="00597CDC">
        <w:rPr>
          <w:rStyle w:val="Strong"/>
          <w:color w:val="000000"/>
          <w:bdr w:val="none" w:sz="0" w:space="0" w:color="auto" w:frame="1"/>
          <w:shd w:val="clear" w:color="auto" w:fill="FFFFFF"/>
          <w:lang w:val="sr-Cyrl-RS"/>
        </w:rPr>
        <w:t>:</w:t>
      </w:r>
    </w:p>
    <w:p w:rsidR="00014FBF" w:rsidRPr="00455EE3" w:rsidRDefault="00014FBF" w:rsidP="004C6FDE">
      <w:pPr>
        <w:jc w:val="both"/>
        <w:rPr>
          <w:color w:val="000000"/>
          <w:shd w:val="clear" w:color="auto" w:fill="FFFFFF"/>
          <w:lang w:val="sr-Cyrl-CS"/>
        </w:rPr>
      </w:pPr>
      <w:r w:rsidRPr="00455EE3">
        <w:rPr>
          <w:color w:val="000000"/>
          <w:shd w:val="clear" w:color="auto" w:fill="FFFFFF"/>
          <w:lang w:val="sr-Cyrl-RS"/>
        </w:rPr>
        <w:t>Неблаговремене, недопуштене, неразумљиве или непотпуне пријаве биће одбачене.</w:t>
      </w:r>
      <w:r w:rsidRPr="00455EE3">
        <w:rPr>
          <w:color w:val="000000"/>
          <w:lang w:val="sr-Cyrl-RS"/>
        </w:rPr>
        <w:br/>
      </w:r>
      <w:r w:rsidRPr="007106CF">
        <w:rPr>
          <w:color w:val="000000"/>
          <w:shd w:val="clear" w:color="auto" w:fill="FFFFFF"/>
          <w:lang w:val="sr-Cyrl-CS"/>
        </w:rPr>
        <w:t xml:space="preserve">Интерни конкурс </w:t>
      </w:r>
      <w:r w:rsidRPr="00455EE3">
        <w:rPr>
          <w:color w:val="000000"/>
          <w:shd w:val="clear" w:color="auto" w:fill="FFFFFF"/>
          <w:lang w:val="sr-Cyrl-RS"/>
        </w:rPr>
        <w:t>спроводи Конкурсна комисија к</w:t>
      </w:r>
      <w:r w:rsidR="00B70CCB" w:rsidRPr="00455EE3">
        <w:rPr>
          <w:color w:val="000000"/>
          <w:shd w:val="clear" w:color="auto" w:fill="FFFFFF"/>
          <w:lang w:val="sr-Cyrl-RS"/>
        </w:rPr>
        <w:t xml:space="preserve">оју је </w:t>
      </w:r>
      <w:r w:rsidR="007C1F75">
        <w:rPr>
          <w:color w:val="000000"/>
          <w:shd w:val="clear" w:color="auto" w:fill="FFFFFF"/>
          <w:lang w:val="sr-Cyrl-RS"/>
        </w:rPr>
        <w:t xml:space="preserve">именовао </w:t>
      </w:r>
      <w:r w:rsidR="00C859E7">
        <w:rPr>
          <w:color w:val="000000"/>
          <w:shd w:val="clear" w:color="auto" w:fill="FFFFFF"/>
          <w:lang w:val="sr-Cyrl-RS"/>
        </w:rPr>
        <w:t xml:space="preserve">в.д. </w:t>
      </w:r>
      <w:r w:rsidR="00411AD9">
        <w:rPr>
          <w:color w:val="000000"/>
          <w:shd w:val="clear" w:color="auto" w:fill="FFFFFF"/>
          <w:lang w:val="sr-Cyrl-RS"/>
        </w:rPr>
        <w:t xml:space="preserve">директора </w:t>
      </w:r>
      <w:r w:rsidR="00C859E7">
        <w:rPr>
          <w:color w:val="000000"/>
          <w:shd w:val="clear" w:color="auto" w:fill="FFFFFF"/>
          <w:lang w:val="sr-Cyrl-RS"/>
        </w:rPr>
        <w:t>Канцеларије за сарадњу са цивилним друштвом</w:t>
      </w:r>
      <w:r w:rsidRPr="00455EE3">
        <w:rPr>
          <w:color w:val="000000"/>
          <w:shd w:val="clear" w:color="auto" w:fill="FFFFFF"/>
          <w:lang w:val="sr-Cyrl-RS"/>
        </w:rPr>
        <w:t>.</w:t>
      </w:r>
      <w:r w:rsidRPr="007106CF">
        <w:rPr>
          <w:color w:val="000000"/>
          <w:shd w:val="clear" w:color="auto" w:fill="FFFFFF"/>
          <w:lang w:val="sr-Cyrl-CS"/>
        </w:rPr>
        <w:t xml:space="preserve"> </w:t>
      </w:r>
      <w:r w:rsidRPr="00455EE3">
        <w:rPr>
          <w:color w:val="000000"/>
          <w:shd w:val="clear" w:color="auto" w:fill="FFFFFF"/>
          <w:lang w:val="sr-Cyrl-CS"/>
        </w:rPr>
        <w:t>Овај</w:t>
      </w:r>
      <w:r w:rsidR="004B173D">
        <w:rPr>
          <w:color w:val="000000"/>
          <w:shd w:val="clear" w:color="auto" w:fill="FFFFFF"/>
          <w:lang w:val="sr-Cyrl-CS"/>
        </w:rPr>
        <w:t xml:space="preserve"> конкурс се објављује на интерне</w:t>
      </w:r>
      <w:r w:rsidRPr="00455EE3">
        <w:rPr>
          <w:color w:val="000000"/>
          <w:shd w:val="clear" w:color="auto" w:fill="FFFFFF"/>
          <w:lang w:val="sr-Cyrl-CS"/>
        </w:rPr>
        <w:t xml:space="preserve">т презентацији </w:t>
      </w:r>
      <w:r w:rsidRPr="007106CF">
        <w:rPr>
          <w:color w:val="000000"/>
          <w:shd w:val="clear" w:color="auto" w:fill="FFFFFF"/>
          <w:lang w:val="sr-Cyrl-CS"/>
        </w:rPr>
        <w:t xml:space="preserve">и огласној табли </w:t>
      </w:r>
      <w:r w:rsidR="00C859E7" w:rsidRPr="00455EE3">
        <w:rPr>
          <w:color w:val="000000"/>
          <w:shd w:val="clear" w:color="auto" w:fill="FFFFFF"/>
          <w:lang w:val="sr-Cyrl-CS"/>
        </w:rPr>
        <w:t xml:space="preserve">Службе за управљање кадровима </w:t>
      </w:r>
      <w:r w:rsidR="00C859E7">
        <w:rPr>
          <w:color w:val="000000"/>
          <w:shd w:val="clear" w:color="auto" w:fill="FFFFFF"/>
          <w:lang w:val="sr-Cyrl-CS"/>
        </w:rPr>
        <w:t>и</w:t>
      </w:r>
      <w:r w:rsidRPr="00455EE3">
        <w:rPr>
          <w:color w:val="000000"/>
          <w:shd w:val="clear" w:color="auto" w:fill="FFFFFF"/>
          <w:lang w:val="sr-Cyrl-CS"/>
        </w:rPr>
        <w:t xml:space="preserve"> на интернет презентацији и огласној таб</w:t>
      </w:r>
      <w:r w:rsidR="00B70CCB" w:rsidRPr="00455EE3">
        <w:rPr>
          <w:color w:val="000000"/>
          <w:shd w:val="clear" w:color="auto" w:fill="FFFFFF"/>
          <w:lang w:val="sr-Cyrl-CS"/>
        </w:rPr>
        <w:t xml:space="preserve">ли </w:t>
      </w:r>
      <w:r w:rsidR="004B7E9F">
        <w:rPr>
          <w:color w:val="000000"/>
          <w:shd w:val="clear" w:color="auto" w:fill="FFFFFF"/>
          <w:lang w:val="sr-Cyrl-RS"/>
        </w:rPr>
        <w:t>Канцеларије за сарадњу са цивилним друштвом</w:t>
      </w:r>
      <w:r w:rsidRPr="00455EE3">
        <w:rPr>
          <w:color w:val="000000"/>
          <w:shd w:val="clear" w:color="auto" w:fill="FFFFFF"/>
          <w:lang w:val="sr-Cyrl-CS"/>
        </w:rPr>
        <w:t>.</w:t>
      </w:r>
    </w:p>
    <w:p w:rsidR="00014FBF" w:rsidRPr="00455EE3" w:rsidRDefault="00014FBF" w:rsidP="004C6FDE">
      <w:pPr>
        <w:jc w:val="both"/>
        <w:rPr>
          <w:color w:val="000000"/>
          <w:shd w:val="clear" w:color="auto" w:fill="FFFFFF"/>
          <w:lang w:val="sr-Cyrl-CS"/>
        </w:rPr>
      </w:pPr>
    </w:p>
    <w:p w:rsidR="00014FBF" w:rsidRPr="007106CF" w:rsidRDefault="00014FBF" w:rsidP="004C6FDE">
      <w:pPr>
        <w:jc w:val="both"/>
        <w:rPr>
          <w:color w:val="000000"/>
          <w:shd w:val="clear" w:color="auto" w:fill="FFFFFF"/>
          <w:lang w:val="sr-Cyrl-CS"/>
        </w:rPr>
      </w:pPr>
      <w:r w:rsidRPr="00455EE3">
        <w:rPr>
          <w:color w:val="000000"/>
          <w:shd w:val="clear" w:color="auto" w:fill="FFFFFF"/>
          <w:lang w:val="sr-Cyrl-CS"/>
        </w:rPr>
        <w:t>Сви изрази, појмови, именице, придеви и глаголи у овом огласу који су употребљени у мушком граматичком роду, односе се без дискриминације и на особе женског пола.</w:t>
      </w:r>
    </w:p>
    <w:p w:rsidR="00014FBF" w:rsidRPr="00455EE3" w:rsidRDefault="00014FBF" w:rsidP="004C6FDE">
      <w:pPr>
        <w:jc w:val="both"/>
        <w:rPr>
          <w:b/>
          <w:lang w:val="sr-Cyrl-CS"/>
        </w:rPr>
      </w:pPr>
    </w:p>
    <w:p w:rsidR="00014FBF" w:rsidRPr="00455EE3" w:rsidRDefault="00014FBF" w:rsidP="004C6FDE">
      <w:pPr>
        <w:tabs>
          <w:tab w:val="left" w:pos="1110"/>
        </w:tabs>
        <w:jc w:val="both"/>
        <w:rPr>
          <w:lang w:val="sr-Cyrl-CS"/>
        </w:rPr>
      </w:pPr>
    </w:p>
    <w:p w:rsidR="001D7D76" w:rsidRDefault="001D7D76" w:rsidP="00C80F89">
      <w:pPr>
        <w:tabs>
          <w:tab w:val="left" w:pos="1110"/>
        </w:tabs>
        <w:ind w:left="6663"/>
        <w:jc w:val="center"/>
        <w:rPr>
          <w:lang w:val="sr-Cyrl-RS"/>
        </w:rPr>
      </w:pPr>
    </w:p>
    <w:p w:rsidR="00C80F89" w:rsidRPr="00C80F89" w:rsidRDefault="00C80F89" w:rsidP="00C80F89">
      <w:pPr>
        <w:tabs>
          <w:tab w:val="left" w:pos="1110"/>
        </w:tabs>
        <w:ind w:left="6663"/>
        <w:jc w:val="center"/>
        <w:rPr>
          <w:lang w:val="sr-Cyrl-RS"/>
        </w:rPr>
      </w:pPr>
    </w:p>
    <w:p w:rsidR="00014FBF" w:rsidRPr="00455EE3" w:rsidRDefault="00014FBF" w:rsidP="00C80F89">
      <w:pPr>
        <w:tabs>
          <w:tab w:val="left" w:pos="6645"/>
        </w:tabs>
        <w:ind w:left="6663"/>
        <w:jc w:val="center"/>
        <w:rPr>
          <w:lang w:val="sr-Cyrl-RS"/>
        </w:rPr>
      </w:pPr>
      <w:r w:rsidRPr="00455EE3">
        <w:rPr>
          <w:lang w:val="sr-Cyrl-RS"/>
        </w:rPr>
        <w:t>Д И Р Е К Т О Р</w:t>
      </w:r>
    </w:p>
    <w:p w:rsidR="00014FBF" w:rsidRPr="00C80F89" w:rsidRDefault="00014FBF" w:rsidP="00C80F89">
      <w:pPr>
        <w:tabs>
          <w:tab w:val="left" w:pos="6645"/>
        </w:tabs>
        <w:ind w:left="6663"/>
        <w:jc w:val="center"/>
        <w:rPr>
          <w:sz w:val="36"/>
          <w:lang w:val="sr-Cyrl-RS"/>
        </w:rPr>
      </w:pPr>
    </w:p>
    <w:p w:rsidR="00445567" w:rsidRPr="00C80F89" w:rsidRDefault="00014FBF" w:rsidP="00C80F89">
      <w:pPr>
        <w:tabs>
          <w:tab w:val="left" w:pos="6645"/>
        </w:tabs>
        <w:ind w:left="6663"/>
        <w:jc w:val="center"/>
        <w:rPr>
          <w:lang w:val="sr-Cyrl-CS"/>
        </w:rPr>
      </w:pPr>
      <w:r w:rsidRPr="007106CF">
        <w:rPr>
          <w:lang w:val="sr-Cyrl-CS"/>
        </w:rPr>
        <w:t>др Данило Рончевић</w:t>
      </w:r>
    </w:p>
    <w:sectPr w:rsidR="00445567" w:rsidRPr="00C80F89" w:rsidSect="00C80F89">
      <w:pgSz w:w="11907" w:h="16840" w:code="9"/>
      <w:pgMar w:top="1135" w:right="850" w:bottom="851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E1CE3"/>
    <w:multiLevelType w:val="hybridMultilevel"/>
    <w:tmpl w:val="A676A0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F4CC8"/>
    <w:multiLevelType w:val="hybridMultilevel"/>
    <w:tmpl w:val="18167A2C"/>
    <w:lvl w:ilvl="0" w:tplc="8BAA5B4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FBF"/>
    <w:rsid w:val="00014FBF"/>
    <w:rsid w:val="00041FD8"/>
    <w:rsid w:val="000532DF"/>
    <w:rsid w:val="000647F6"/>
    <w:rsid w:val="00082515"/>
    <w:rsid w:val="00155B13"/>
    <w:rsid w:val="00160576"/>
    <w:rsid w:val="0016418A"/>
    <w:rsid w:val="001A4CA2"/>
    <w:rsid w:val="001B1B5A"/>
    <w:rsid w:val="001B35C8"/>
    <w:rsid w:val="001B41A8"/>
    <w:rsid w:val="001D7D76"/>
    <w:rsid w:val="00223E27"/>
    <w:rsid w:val="00266F35"/>
    <w:rsid w:val="002E51AC"/>
    <w:rsid w:val="00325E80"/>
    <w:rsid w:val="00347C5A"/>
    <w:rsid w:val="00387B9A"/>
    <w:rsid w:val="003F1670"/>
    <w:rsid w:val="00411AD9"/>
    <w:rsid w:val="00412440"/>
    <w:rsid w:val="00445567"/>
    <w:rsid w:val="00446933"/>
    <w:rsid w:val="00455EE3"/>
    <w:rsid w:val="004B173D"/>
    <w:rsid w:val="004B7E9F"/>
    <w:rsid w:val="004C6FDE"/>
    <w:rsid w:val="00555CBB"/>
    <w:rsid w:val="00571645"/>
    <w:rsid w:val="00597CDC"/>
    <w:rsid w:val="005A0AB0"/>
    <w:rsid w:val="005C7517"/>
    <w:rsid w:val="00623D66"/>
    <w:rsid w:val="0062540A"/>
    <w:rsid w:val="0062691A"/>
    <w:rsid w:val="00672746"/>
    <w:rsid w:val="00690A97"/>
    <w:rsid w:val="007356B6"/>
    <w:rsid w:val="0076509B"/>
    <w:rsid w:val="007C1F75"/>
    <w:rsid w:val="007C6DC9"/>
    <w:rsid w:val="00806BE5"/>
    <w:rsid w:val="008205E3"/>
    <w:rsid w:val="00854A64"/>
    <w:rsid w:val="009C0D99"/>
    <w:rsid w:val="00A06355"/>
    <w:rsid w:val="00A10026"/>
    <w:rsid w:val="00AD0509"/>
    <w:rsid w:val="00AE7C0B"/>
    <w:rsid w:val="00B2212A"/>
    <w:rsid w:val="00B67C17"/>
    <w:rsid w:val="00B70CCB"/>
    <w:rsid w:val="00BE01F8"/>
    <w:rsid w:val="00BE5409"/>
    <w:rsid w:val="00C072C7"/>
    <w:rsid w:val="00C53368"/>
    <w:rsid w:val="00C80F89"/>
    <w:rsid w:val="00C8453B"/>
    <w:rsid w:val="00C859E7"/>
    <w:rsid w:val="00CD1645"/>
    <w:rsid w:val="00D2278C"/>
    <w:rsid w:val="00D354CE"/>
    <w:rsid w:val="00DB1D5B"/>
    <w:rsid w:val="00DB3C2B"/>
    <w:rsid w:val="00DD1C6D"/>
    <w:rsid w:val="00E1260F"/>
    <w:rsid w:val="00ED1138"/>
    <w:rsid w:val="00F5144C"/>
    <w:rsid w:val="00FE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EA5D43"/>
  <w15:docId w15:val="{71249DCC-F937-435D-932A-B10DE3124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14FBF"/>
    <w:pPr>
      <w:spacing w:before="100" w:beforeAutospacing="1" w:after="100" w:afterAutospacing="1"/>
    </w:pPr>
    <w:rPr>
      <w:lang w:val="sr-Latn-RS" w:eastAsia="sr-Latn-RS"/>
    </w:rPr>
  </w:style>
  <w:style w:type="character" w:styleId="Strong">
    <w:name w:val="Strong"/>
    <w:uiPriority w:val="22"/>
    <w:qFormat/>
    <w:rsid w:val="00014FBF"/>
    <w:rPr>
      <w:b/>
      <w:bCs/>
    </w:rPr>
  </w:style>
  <w:style w:type="table" w:styleId="TableGrid">
    <w:name w:val="Table Grid"/>
    <w:basedOn w:val="TableNormal"/>
    <w:uiPriority w:val="39"/>
    <w:rsid w:val="00014FBF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E51A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6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64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D050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533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3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36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3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368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ivilnodrustvo.gov.rs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1561</Words>
  <Characters>8903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SUK</Company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Dolić</dc:creator>
  <cp:lastModifiedBy>Ивана Пивалица Дробњак</cp:lastModifiedBy>
  <cp:revision>23</cp:revision>
  <cp:lastPrinted>2019-10-03T06:53:00Z</cp:lastPrinted>
  <dcterms:created xsi:type="dcterms:W3CDTF">2019-10-04T08:19:00Z</dcterms:created>
  <dcterms:modified xsi:type="dcterms:W3CDTF">2019-10-04T12:26:00Z</dcterms:modified>
</cp:coreProperties>
</file>